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FDC" w:rsidRPr="00924FDC" w:rsidRDefault="00924FDC" w:rsidP="00924FDC">
      <w:pPr>
        <w:shd w:val="clear" w:color="auto" w:fill="FFFFFF"/>
        <w:spacing w:after="0" w:line="240" w:lineRule="auto"/>
        <w:rPr>
          <w:rFonts w:ascii="Verdana" w:eastAsia="Times New Roman" w:hAnsi="Verdana" w:cs="Times New Roman"/>
          <w:color w:val="333333"/>
          <w:sz w:val="17"/>
          <w:szCs w:val="17"/>
        </w:rPr>
      </w:pPr>
      <w:r w:rsidRPr="00924FDC">
        <w:rPr>
          <w:rFonts w:ascii="Verdana" w:eastAsia="Times New Roman" w:hAnsi="Verdana" w:cs="Times New Roman"/>
          <w:color w:val="333333"/>
          <w:sz w:val="17"/>
          <w:szCs w:val="17"/>
          <w:rtl/>
        </w:rPr>
        <w:t>מה ביקש האדמו"ר מגור מחסיד שנסע לטייל בלאס וגאס? </w:t>
      </w:r>
      <w:r w:rsidRPr="00924FDC">
        <w:rPr>
          <w:rFonts w:ascii="Arial" w:eastAsia="Times New Roman" w:hAnsi="Arial" w:cs="Arial"/>
          <w:color w:val="333333"/>
          <w:sz w:val="17"/>
          <w:szCs w:val="17"/>
          <w:rtl/>
        </w:rPr>
        <w:t>? מדוע תובעת ההלכה שליטה בכל רגע בחיינו? ולמה יהודי נדרש גם ללכת לבית הכנסת וגם לשמור על כשרות וגם לשבות בשבת וגם להיזהר מלשון הרע וגם להפריש מרווחיו לצדקה וגם להיזהר משעטנז בבגדים?</w:t>
      </w:r>
    </w:p>
    <w:p w:rsidR="00924FDC" w:rsidRPr="00924FDC" w:rsidRDefault="00924FDC" w:rsidP="00924FDC">
      <w:pPr>
        <w:shd w:val="clear" w:color="auto" w:fill="FFFFFF"/>
        <w:spacing w:after="0" w:line="240" w:lineRule="auto"/>
        <w:jc w:val="both"/>
        <w:rPr>
          <w:rFonts w:ascii="Verdana" w:eastAsia="Times New Roman" w:hAnsi="Verdana" w:cs="Times New Roman"/>
          <w:color w:val="333333"/>
          <w:sz w:val="17"/>
          <w:szCs w:val="17"/>
          <w:rtl/>
        </w:rPr>
      </w:pPr>
    </w:p>
    <w:p w:rsidR="00924FDC" w:rsidRPr="00924FDC" w:rsidRDefault="00924FDC" w:rsidP="00924FDC">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tl/>
        </w:rPr>
      </w:pPr>
      <w:r w:rsidRPr="00924FDC">
        <w:rPr>
          <w:rFonts w:ascii="Arial" w:eastAsia="Times New Roman" w:hAnsi="Arial" w:cs="Arial"/>
          <w:color w:val="333333"/>
          <w:sz w:val="24"/>
          <w:szCs w:val="24"/>
          <w:rtl/>
        </w:rPr>
        <w:t>שיעור לפרשת קורח, לעילוי נשמת אבי מורי, הרב מרדכי שמואל אשכנזי ע"ה</w:t>
      </w:r>
    </w:p>
    <w:p w:rsidR="00924FDC" w:rsidRDefault="00924FDC" w:rsidP="00157D84">
      <w:pPr>
        <w:jc w:val="both"/>
        <w:rPr>
          <w:rFonts w:hint="cs"/>
          <w:rtl/>
        </w:rPr>
      </w:pPr>
      <w:bookmarkStart w:id="0" w:name="_GoBack"/>
      <w:bookmarkEnd w:id="0"/>
    </w:p>
    <w:p w:rsidR="00FD0276" w:rsidRDefault="00190FC7" w:rsidP="00157D84">
      <w:pPr>
        <w:jc w:val="both"/>
        <w:rPr>
          <w:rtl/>
        </w:rPr>
      </w:pPr>
      <w:r>
        <w:rPr>
          <w:rFonts w:hint="cs"/>
          <w:rtl/>
        </w:rPr>
        <w:t>בס"ד</w:t>
      </w:r>
    </w:p>
    <w:p w:rsidR="00190FC7" w:rsidRPr="00190FC7" w:rsidRDefault="00190FC7" w:rsidP="00AF1C89">
      <w:pPr>
        <w:jc w:val="both"/>
        <w:rPr>
          <w:b/>
          <w:bCs/>
          <w:rtl/>
        </w:rPr>
      </w:pPr>
      <w:r w:rsidRPr="00190FC7">
        <w:rPr>
          <w:rFonts w:hint="cs"/>
          <w:b/>
          <w:bCs/>
          <w:rtl/>
        </w:rPr>
        <w:t xml:space="preserve">החיים קשים: למה </w:t>
      </w:r>
      <w:r w:rsidR="00527A06">
        <w:rPr>
          <w:rFonts w:hint="cs"/>
          <w:b/>
          <w:bCs/>
          <w:rtl/>
        </w:rPr>
        <w:t xml:space="preserve">ההלכה </w:t>
      </w:r>
      <w:r w:rsidR="00AF1C89">
        <w:rPr>
          <w:rFonts w:hint="cs"/>
          <w:b/>
          <w:bCs/>
          <w:rtl/>
        </w:rPr>
        <w:t>היהודית כל כך תובענית</w:t>
      </w:r>
      <w:r w:rsidR="00A7215C">
        <w:rPr>
          <w:rFonts w:hint="cs"/>
          <w:b/>
          <w:bCs/>
          <w:rtl/>
        </w:rPr>
        <w:t>?</w:t>
      </w:r>
    </w:p>
    <w:p w:rsidR="00C815CD" w:rsidRDefault="00C815CD" w:rsidP="00157D84">
      <w:pPr>
        <w:jc w:val="both"/>
        <w:rPr>
          <w:rtl/>
        </w:rPr>
      </w:pPr>
    </w:p>
    <w:p w:rsidR="00912565" w:rsidRDefault="00C815CD" w:rsidP="00BC5755">
      <w:pPr>
        <w:jc w:val="both"/>
        <w:rPr>
          <w:i/>
          <w:iCs/>
          <w:rtl/>
        </w:rPr>
      </w:pPr>
      <w:r w:rsidRPr="00C815CD">
        <w:rPr>
          <w:rFonts w:hint="cs"/>
          <w:i/>
          <w:iCs/>
          <w:rtl/>
        </w:rPr>
        <w:t xml:space="preserve">בני-זוג יצאו לחופשה בספרד. הם תכננו לאכול במסעדה כשרה, אבל </w:t>
      </w:r>
      <w:r w:rsidR="00A7215C">
        <w:rPr>
          <w:rFonts w:hint="cs"/>
          <w:i/>
          <w:iCs/>
          <w:rtl/>
        </w:rPr>
        <w:t xml:space="preserve">לאכזבתם </w:t>
      </w:r>
      <w:r w:rsidR="00527A06">
        <w:rPr>
          <w:rFonts w:hint="cs"/>
          <w:i/>
          <w:iCs/>
          <w:rtl/>
        </w:rPr>
        <w:t xml:space="preserve">התברר </w:t>
      </w:r>
      <w:r w:rsidRPr="00C815CD">
        <w:rPr>
          <w:rFonts w:hint="cs"/>
          <w:i/>
          <w:iCs/>
          <w:rtl/>
        </w:rPr>
        <w:t xml:space="preserve">שהיא סגורה והם תקועים שבוע בלי אוכל. </w:t>
      </w:r>
      <w:r w:rsidR="00B3785F">
        <w:rPr>
          <w:rFonts w:hint="cs"/>
          <w:i/>
          <w:iCs/>
          <w:rtl/>
        </w:rPr>
        <w:t xml:space="preserve">בבוקר </w:t>
      </w:r>
      <w:r w:rsidRPr="00C815CD">
        <w:rPr>
          <w:rFonts w:hint="cs"/>
          <w:i/>
          <w:iCs/>
          <w:rtl/>
        </w:rPr>
        <w:t xml:space="preserve">הם אכלו טונה </w:t>
      </w:r>
      <w:r w:rsidR="00912565">
        <w:rPr>
          <w:rFonts w:hint="cs"/>
          <w:i/>
          <w:iCs/>
          <w:rtl/>
        </w:rPr>
        <w:t>מהקופסה העגולה</w:t>
      </w:r>
      <w:r w:rsidR="001D491F">
        <w:rPr>
          <w:rFonts w:hint="cs"/>
          <w:i/>
          <w:iCs/>
          <w:rtl/>
        </w:rPr>
        <w:t xml:space="preserve">, </w:t>
      </w:r>
      <w:r w:rsidR="00B3785F">
        <w:rPr>
          <w:rFonts w:hint="cs"/>
          <w:i/>
          <w:iCs/>
          <w:rtl/>
        </w:rPr>
        <w:t xml:space="preserve">בצהריים טונה </w:t>
      </w:r>
      <w:r w:rsidR="00912565">
        <w:rPr>
          <w:rFonts w:hint="cs"/>
          <w:i/>
          <w:iCs/>
          <w:rtl/>
        </w:rPr>
        <w:t xml:space="preserve">מהקופסה המרובעת </w:t>
      </w:r>
      <w:r w:rsidR="00B3785F">
        <w:rPr>
          <w:rFonts w:hint="cs"/>
          <w:i/>
          <w:iCs/>
          <w:rtl/>
        </w:rPr>
        <w:t xml:space="preserve">ובערב טונה </w:t>
      </w:r>
      <w:r w:rsidR="00912565">
        <w:rPr>
          <w:rFonts w:hint="cs"/>
          <w:i/>
          <w:iCs/>
          <w:rtl/>
        </w:rPr>
        <w:t xml:space="preserve">מהקופסה המאורכת, </w:t>
      </w:r>
      <w:r w:rsidRPr="00C815CD">
        <w:rPr>
          <w:rFonts w:hint="cs"/>
          <w:i/>
          <w:iCs/>
          <w:rtl/>
        </w:rPr>
        <w:t xml:space="preserve">אבל הרעב הרג אותם. אחרי שלושה ימים הם איבדו שליטה ונכנסו למסעדה מקומית. האוכל לא היה כשר והם </w:t>
      </w:r>
      <w:r w:rsidR="00BA56BC">
        <w:rPr>
          <w:rFonts w:hint="cs"/>
          <w:i/>
          <w:iCs/>
          <w:rtl/>
        </w:rPr>
        <w:t>ביקשו מ</w:t>
      </w:r>
      <w:r w:rsidRPr="00C815CD">
        <w:rPr>
          <w:rFonts w:hint="cs"/>
          <w:i/>
          <w:iCs/>
          <w:rtl/>
        </w:rPr>
        <w:t xml:space="preserve">אלוקים </w:t>
      </w:r>
      <w:r w:rsidR="00B3785F">
        <w:rPr>
          <w:rFonts w:hint="cs"/>
          <w:i/>
          <w:iCs/>
          <w:rtl/>
        </w:rPr>
        <w:t>ש</w:t>
      </w:r>
      <w:r w:rsidRPr="00C815CD">
        <w:rPr>
          <w:rFonts w:hint="cs"/>
          <w:i/>
          <w:iCs/>
          <w:rtl/>
        </w:rPr>
        <w:t xml:space="preserve">יסלח להם. </w:t>
      </w:r>
    </w:p>
    <w:p w:rsidR="00C815CD" w:rsidRPr="00C815CD" w:rsidRDefault="00C815CD" w:rsidP="00A7215C">
      <w:pPr>
        <w:jc w:val="both"/>
        <w:rPr>
          <w:i/>
          <w:iCs/>
          <w:rtl/>
        </w:rPr>
      </w:pPr>
      <w:r w:rsidRPr="00C815CD">
        <w:rPr>
          <w:rFonts w:hint="cs"/>
          <w:i/>
          <w:iCs/>
          <w:rtl/>
        </w:rPr>
        <w:t>לפתע החלו לנשב רוחות עזות, השמים התקדרו וסופה התקרבה. מרגע לרגע גברו הרוחות והחלונות החלו לרעוד.</w:t>
      </w:r>
      <w:r w:rsidR="00912565">
        <w:rPr>
          <w:rFonts w:hint="cs"/>
          <w:i/>
          <w:iCs/>
          <w:rtl/>
        </w:rPr>
        <w:t xml:space="preserve"> </w:t>
      </w:r>
      <w:r w:rsidRPr="00C815CD">
        <w:rPr>
          <w:rFonts w:hint="cs"/>
          <w:i/>
          <w:iCs/>
          <w:rtl/>
        </w:rPr>
        <w:t xml:space="preserve">הם הרגישו כמו יונה הנביא ש"בשלו הסער הזה". הרים </w:t>
      </w:r>
      <w:r w:rsidR="001D491F">
        <w:rPr>
          <w:rFonts w:hint="cs"/>
          <w:i/>
          <w:iCs/>
          <w:rtl/>
        </w:rPr>
        <w:t xml:space="preserve">הגבר </w:t>
      </w:r>
      <w:r w:rsidRPr="00C815CD">
        <w:rPr>
          <w:rFonts w:hint="cs"/>
          <w:i/>
          <w:iCs/>
          <w:rtl/>
        </w:rPr>
        <w:t xml:space="preserve">את העיניים </w:t>
      </w:r>
      <w:r w:rsidR="001D491F">
        <w:rPr>
          <w:rFonts w:hint="cs"/>
          <w:i/>
          <w:iCs/>
          <w:rtl/>
        </w:rPr>
        <w:t xml:space="preserve">לשמיים </w:t>
      </w:r>
      <w:r w:rsidRPr="00C815CD">
        <w:rPr>
          <w:rFonts w:hint="cs"/>
          <w:i/>
          <w:iCs/>
          <w:rtl/>
        </w:rPr>
        <w:t>ואמר: "ריבונו של עולם, ידעתי שאסור לאכול בשר בחלב, לא ידעתי שאסור אפילו להזמין"...</w:t>
      </w:r>
    </w:p>
    <w:p w:rsidR="00677015" w:rsidRDefault="00677015" w:rsidP="00527A06">
      <w:pPr>
        <w:jc w:val="both"/>
        <w:rPr>
          <w:rtl/>
        </w:rPr>
      </w:pPr>
      <w:r>
        <w:rPr>
          <w:rFonts w:hint="cs"/>
          <w:rtl/>
        </w:rPr>
        <w:t xml:space="preserve">ההגדרה של ההלכה היהודית היא </w:t>
      </w:r>
      <w:r w:rsidR="00A7215C">
        <w:rPr>
          <w:rFonts w:hint="cs"/>
          <w:rtl/>
        </w:rPr>
        <w:t>מילה אחת</w:t>
      </w:r>
      <w:r>
        <w:rPr>
          <w:rFonts w:hint="cs"/>
          <w:rtl/>
        </w:rPr>
        <w:t xml:space="preserve">: </w:t>
      </w:r>
      <w:r w:rsidR="00A7215C" w:rsidRPr="00A7215C">
        <w:rPr>
          <w:rFonts w:hint="cs"/>
          <w:b/>
          <w:bCs/>
          <w:rtl/>
        </w:rPr>
        <w:t>טוטאליות</w:t>
      </w:r>
      <w:r w:rsidR="00A7215C">
        <w:rPr>
          <w:rFonts w:hint="cs"/>
          <w:rtl/>
        </w:rPr>
        <w:t xml:space="preserve">. </w:t>
      </w:r>
      <w:r w:rsidR="00A7215C" w:rsidRPr="00A7215C">
        <w:rPr>
          <w:rFonts w:hint="cs"/>
          <w:b/>
          <w:bCs/>
          <w:rtl/>
        </w:rPr>
        <w:t>שלמות</w:t>
      </w:r>
      <w:r w:rsidR="00A7215C">
        <w:rPr>
          <w:rFonts w:hint="cs"/>
          <w:rtl/>
        </w:rPr>
        <w:t xml:space="preserve">. </w:t>
      </w:r>
      <w:r w:rsidRPr="00A7215C">
        <w:rPr>
          <w:rFonts w:hint="cs"/>
          <w:rtl/>
        </w:rPr>
        <w:t>מאה אחוז שליטה בחיים.</w:t>
      </w:r>
      <w:r>
        <w:rPr>
          <w:rFonts w:hint="cs"/>
          <w:rtl/>
        </w:rPr>
        <w:t xml:space="preserve"> </w:t>
      </w:r>
      <w:r w:rsidR="00A7215C">
        <w:rPr>
          <w:rFonts w:hint="cs"/>
          <w:rtl/>
        </w:rPr>
        <w:t>התכונה שמייחדת את ההלכה היא</w:t>
      </w:r>
      <w:r>
        <w:rPr>
          <w:rFonts w:hint="cs"/>
          <w:rtl/>
        </w:rPr>
        <w:t xml:space="preserve"> </w:t>
      </w:r>
      <w:r w:rsidR="00A7215C">
        <w:rPr>
          <w:rFonts w:hint="cs"/>
          <w:rtl/>
        </w:rPr>
        <w:t>ש</w:t>
      </w:r>
      <w:r w:rsidRPr="00677015">
        <w:rPr>
          <w:rFonts w:hint="cs"/>
          <w:b/>
          <w:bCs/>
          <w:rtl/>
        </w:rPr>
        <w:t>אין רגע פנאי ואין פעולה ניטרלית</w:t>
      </w:r>
      <w:r>
        <w:rPr>
          <w:rFonts w:hint="cs"/>
          <w:rtl/>
        </w:rPr>
        <w:t xml:space="preserve">. אין רגע אחד </w:t>
      </w:r>
      <w:r w:rsidR="007912C2">
        <w:rPr>
          <w:rFonts w:hint="cs"/>
          <w:rtl/>
        </w:rPr>
        <w:t xml:space="preserve">בחיים </w:t>
      </w:r>
      <w:r>
        <w:rPr>
          <w:rFonts w:hint="cs"/>
          <w:rtl/>
        </w:rPr>
        <w:t xml:space="preserve">בו יש ליהודי חופש מהמצוות </w:t>
      </w:r>
      <w:r w:rsidR="00A7215C">
        <w:rPr>
          <w:rFonts w:hint="cs"/>
          <w:rtl/>
        </w:rPr>
        <w:t>ו</w:t>
      </w:r>
      <w:r w:rsidR="001D491F">
        <w:rPr>
          <w:rFonts w:hint="cs"/>
          <w:rtl/>
        </w:rPr>
        <w:t>הוא יכול להתרווח על הכורסה</w:t>
      </w:r>
      <w:r w:rsidR="00A7215C">
        <w:rPr>
          <w:rFonts w:hint="cs"/>
          <w:rtl/>
        </w:rPr>
        <w:t xml:space="preserve"> ו</w:t>
      </w:r>
      <w:r w:rsidR="001D491F">
        <w:rPr>
          <w:rFonts w:hint="cs"/>
          <w:rtl/>
        </w:rPr>
        <w:t xml:space="preserve">לאכול מה </w:t>
      </w:r>
      <w:r w:rsidR="007912C2">
        <w:rPr>
          <w:rFonts w:hint="cs"/>
          <w:rtl/>
        </w:rPr>
        <w:t xml:space="preserve">הוא </w:t>
      </w:r>
      <w:r w:rsidR="001D491F">
        <w:rPr>
          <w:rFonts w:hint="cs"/>
          <w:rtl/>
        </w:rPr>
        <w:t xml:space="preserve">רוצה, לשתות מה בא לו ולחשוב מה עולה לו בראש. </w:t>
      </w:r>
      <w:r>
        <w:rPr>
          <w:rFonts w:hint="cs"/>
          <w:rtl/>
        </w:rPr>
        <w:t>כל רגע וכל פעולה בחיים</w:t>
      </w:r>
      <w:r w:rsidR="005A023E">
        <w:rPr>
          <w:rFonts w:hint="cs"/>
          <w:rtl/>
        </w:rPr>
        <w:t xml:space="preserve"> צריכים</w:t>
      </w:r>
      <w:r>
        <w:rPr>
          <w:rFonts w:hint="cs"/>
          <w:rtl/>
        </w:rPr>
        <w:t xml:space="preserve"> להתקיים בהתאם לכללי ההלכה.</w:t>
      </w:r>
    </w:p>
    <w:p w:rsidR="00912565" w:rsidRDefault="00677015" w:rsidP="001D491F">
      <w:pPr>
        <w:jc w:val="both"/>
        <w:rPr>
          <w:rtl/>
        </w:rPr>
      </w:pPr>
      <w:r>
        <w:rPr>
          <w:rFonts w:hint="cs"/>
          <w:rtl/>
        </w:rPr>
        <w:t xml:space="preserve">ולכל אחד יש את הרגע שנהיה לו כבד והוא שואל: </w:t>
      </w:r>
      <w:r w:rsidR="00912565">
        <w:rPr>
          <w:rFonts w:hint="cs"/>
          <w:rtl/>
        </w:rPr>
        <w:t>למה</w:t>
      </w:r>
      <w:r>
        <w:rPr>
          <w:rFonts w:hint="cs"/>
          <w:rtl/>
        </w:rPr>
        <w:t>?</w:t>
      </w:r>
      <w:r w:rsidR="00912565">
        <w:rPr>
          <w:rFonts w:hint="cs"/>
          <w:rtl/>
        </w:rPr>
        <w:t xml:space="preserve"> </w:t>
      </w:r>
      <w:r>
        <w:rPr>
          <w:rFonts w:hint="cs"/>
          <w:rtl/>
        </w:rPr>
        <w:t xml:space="preserve">מדוע </w:t>
      </w:r>
      <w:r w:rsidR="00912565">
        <w:rPr>
          <w:rFonts w:hint="cs"/>
          <w:rtl/>
        </w:rPr>
        <w:t xml:space="preserve">החיים הדתיים כל כך </w:t>
      </w:r>
      <w:r w:rsidR="00770BE0">
        <w:rPr>
          <w:rFonts w:hint="cs"/>
          <w:rtl/>
        </w:rPr>
        <w:t>תובעניים</w:t>
      </w:r>
      <w:r w:rsidR="00912565">
        <w:rPr>
          <w:rFonts w:hint="cs"/>
          <w:rtl/>
        </w:rPr>
        <w:t>? מדוע יהודי צריך גם ללכת לבית הכנסת</w:t>
      </w:r>
      <w:r w:rsidR="001D491F">
        <w:rPr>
          <w:rFonts w:hint="cs"/>
          <w:rtl/>
        </w:rPr>
        <w:t xml:space="preserve">, </w:t>
      </w:r>
      <w:r w:rsidR="00912565">
        <w:rPr>
          <w:rFonts w:hint="cs"/>
          <w:rtl/>
        </w:rPr>
        <w:t xml:space="preserve">גם לשמור </w:t>
      </w:r>
      <w:r w:rsidR="001D491F">
        <w:rPr>
          <w:rFonts w:hint="cs"/>
          <w:rtl/>
        </w:rPr>
        <w:t xml:space="preserve">על כשרות, </w:t>
      </w:r>
      <w:r w:rsidR="00912565">
        <w:rPr>
          <w:rFonts w:hint="cs"/>
          <w:rtl/>
        </w:rPr>
        <w:t>גם לשבות בשבת</w:t>
      </w:r>
      <w:r w:rsidR="001D491F">
        <w:rPr>
          <w:rFonts w:hint="cs"/>
          <w:rtl/>
        </w:rPr>
        <w:t xml:space="preserve">, </w:t>
      </w:r>
      <w:r w:rsidR="00912565">
        <w:rPr>
          <w:rFonts w:hint="cs"/>
          <w:rtl/>
        </w:rPr>
        <w:t>גם להיזהר מלשון הרע</w:t>
      </w:r>
      <w:r w:rsidR="001D491F">
        <w:rPr>
          <w:rFonts w:hint="cs"/>
          <w:rtl/>
        </w:rPr>
        <w:t xml:space="preserve">, </w:t>
      </w:r>
      <w:r w:rsidR="00912565">
        <w:rPr>
          <w:rFonts w:hint="cs"/>
          <w:rtl/>
        </w:rPr>
        <w:t xml:space="preserve">גם להפריש מרווחיו לצדקה וגם להיזהר משעטנז בבגדים? </w:t>
      </w:r>
    </w:p>
    <w:p w:rsidR="00912565" w:rsidRDefault="00677015" w:rsidP="004B2B05">
      <w:pPr>
        <w:jc w:val="both"/>
        <w:rPr>
          <w:rtl/>
        </w:rPr>
      </w:pPr>
      <w:r>
        <w:rPr>
          <w:rFonts w:hint="cs"/>
          <w:rtl/>
        </w:rPr>
        <w:t xml:space="preserve">מדוע </w:t>
      </w:r>
      <w:r w:rsidR="00912565">
        <w:rPr>
          <w:rFonts w:hint="cs"/>
          <w:rtl/>
        </w:rPr>
        <w:t xml:space="preserve">לא להתפלל </w:t>
      </w:r>
      <w:r w:rsidR="00E94A8B">
        <w:rPr>
          <w:rFonts w:hint="cs"/>
          <w:rtl/>
        </w:rPr>
        <w:t>פעם ביום</w:t>
      </w:r>
      <w:r w:rsidR="00912565">
        <w:rPr>
          <w:rFonts w:hint="cs"/>
          <w:rtl/>
        </w:rPr>
        <w:t xml:space="preserve"> ולשבות </w:t>
      </w:r>
      <w:r w:rsidR="00E94A8B">
        <w:rPr>
          <w:rFonts w:hint="cs"/>
          <w:rtl/>
        </w:rPr>
        <w:t>ב</w:t>
      </w:r>
      <w:r w:rsidR="00912565">
        <w:rPr>
          <w:rFonts w:hint="cs"/>
          <w:rtl/>
        </w:rPr>
        <w:t xml:space="preserve">שבת?! הרי זה פחות או יותר מה שדורשות הדתות האחרות: </w:t>
      </w:r>
      <w:r>
        <w:rPr>
          <w:rFonts w:hint="cs"/>
          <w:rtl/>
        </w:rPr>
        <w:t xml:space="preserve">הן יצאו מתוך היהדות והדבר הראשון שעשו היה לדלל את </w:t>
      </w:r>
      <w:r w:rsidR="004B2B05">
        <w:rPr>
          <w:rFonts w:hint="cs"/>
          <w:rtl/>
        </w:rPr>
        <w:t>ה</w:t>
      </w:r>
      <w:r>
        <w:rPr>
          <w:rFonts w:hint="cs"/>
          <w:rtl/>
        </w:rPr>
        <w:t xml:space="preserve">תרי"ג. מספיק לשיטתם </w:t>
      </w:r>
      <w:r w:rsidR="00912565">
        <w:rPr>
          <w:rFonts w:hint="cs"/>
          <w:rtl/>
        </w:rPr>
        <w:t>להתפלל כמה פע</w:t>
      </w:r>
      <w:r>
        <w:rPr>
          <w:rFonts w:hint="cs"/>
          <w:rtl/>
        </w:rPr>
        <w:t xml:space="preserve">מים ביום או פעם בשבוע, לתת צדקה ולצום ברמדאן. </w:t>
      </w:r>
      <w:r w:rsidR="00912565">
        <w:rPr>
          <w:rFonts w:hint="cs"/>
          <w:rtl/>
        </w:rPr>
        <w:t>אך אף דת לא תובעת שולחן ערוך מסועף</w:t>
      </w:r>
      <w:r>
        <w:rPr>
          <w:rFonts w:hint="cs"/>
          <w:rtl/>
        </w:rPr>
        <w:t xml:space="preserve"> כזה</w:t>
      </w:r>
      <w:r w:rsidR="00912565">
        <w:rPr>
          <w:rFonts w:hint="cs"/>
          <w:rtl/>
        </w:rPr>
        <w:t>, ש</w:t>
      </w:r>
      <w:r>
        <w:rPr>
          <w:rFonts w:hint="cs"/>
          <w:rtl/>
        </w:rPr>
        <w:t xml:space="preserve">אינו נותן רגע מנוחה </w:t>
      </w:r>
      <w:r w:rsidR="00EC7825">
        <w:rPr>
          <w:rFonts w:hint="cs"/>
          <w:rtl/>
        </w:rPr>
        <w:t>ומקיף כל אירוע בחיי</w:t>
      </w:r>
      <w:r w:rsidR="00770BE0">
        <w:rPr>
          <w:rFonts w:hint="cs"/>
          <w:rtl/>
        </w:rPr>
        <w:t>ם</w:t>
      </w:r>
      <w:r w:rsidR="00912565">
        <w:rPr>
          <w:rFonts w:hint="cs"/>
          <w:rtl/>
        </w:rPr>
        <w:t>?</w:t>
      </w:r>
    </w:p>
    <w:p w:rsidR="00912565" w:rsidRDefault="00677015" w:rsidP="00BA56BC">
      <w:pPr>
        <w:jc w:val="both"/>
        <w:rPr>
          <w:rtl/>
        </w:rPr>
      </w:pPr>
      <w:r>
        <w:rPr>
          <w:rFonts w:hint="cs"/>
          <w:rtl/>
        </w:rPr>
        <w:t xml:space="preserve">הראשון שהציג את הטענה </w:t>
      </w:r>
      <w:r w:rsidR="00912565">
        <w:rPr>
          <w:rFonts w:hint="cs"/>
          <w:rtl/>
        </w:rPr>
        <w:t xml:space="preserve">היה </w:t>
      </w:r>
      <w:r>
        <w:rPr>
          <w:rFonts w:hint="cs"/>
          <w:rtl/>
        </w:rPr>
        <w:t xml:space="preserve">קורח. התורה מספרת כי קורח נחל הצלחה עצומה. למרות שהוא יצא למאבק </w:t>
      </w:r>
      <w:r w:rsidR="001D491F">
        <w:rPr>
          <w:rFonts w:hint="cs"/>
          <w:rtl/>
        </w:rPr>
        <w:t>חסר-</w:t>
      </w:r>
      <w:r w:rsidR="0052299B">
        <w:rPr>
          <w:rFonts w:hint="cs"/>
          <w:rtl/>
        </w:rPr>
        <w:t xml:space="preserve">סיכוי </w:t>
      </w:r>
      <w:r w:rsidR="001D491F">
        <w:rPr>
          <w:rFonts w:hint="cs"/>
          <w:rtl/>
        </w:rPr>
        <w:t xml:space="preserve">לכאורה </w:t>
      </w:r>
      <w:r>
        <w:rPr>
          <w:rFonts w:hint="cs"/>
          <w:rtl/>
        </w:rPr>
        <w:t>ב</w:t>
      </w:r>
      <w:r w:rsidR="0052299B">
        <w:rPr>
          <w:rFonts w:hint="cs"/>
          <w:rtl/>
        </w:rPr>
        <w:t xml:space="preserve">"איש האלוקים", </w:t>
      </w:r>
      <w:r w:rsidR="00E94A8B">
        <w:rPr>
          <w:rFonts w:hint="cs"/>
          <w:rtl/>
        </w:rPr>
        <w:t>ב</w:t>
      </w:r>
      <w:r w:rsidR="00EC7825">
        <w:rPr>
          <w:rFonts w:hint="cs"/>
          <w:rtl/>
        </w:rPr>
        <w:t xml:space="preserve">"אדון כל הנביאים", </w:t>
      </w:r>
      <w:r>
        <w:rPr>
          <w:rFonts w:hint="cs"/>
          <w:rtl/>
        </w:rPr>
        <w:t xml:space="preserve">על אף שהיה זה </w:t>
      </w:r>
      <w:r w:rsidR="00A7215C">
        <w:rPr>
          <w:rFonts w:hint="cs"/>
          <w:rtl/>
        </w:rPr>
        <w:t>חודשי</w:t>
      </w:r>
      <w:r w:rsidR="00527A06">
        <w:rPr>
          <w:rFonts w:hint="cs"/>
          <w:rtl/>
        </w:rPr>
        <w:t>ם</w:t>
      </w:r>
      <w:r w:rsidR="00A7215C">
        <w:rPr>
          <w:rFonts w:hint="cs"/>
          <w:rtl/>
        </w:rPr>
        <w:t xml:space="preserve"> ספורים </w:t>
      </w:r>
      <w:r>
        <w:rPr>
          <w:rFonts w:hint="cs"/>
          <w:rtl/>
        </w:rPr>
        <w:t xml:space="preserve">אחרי הניסים האדירים של יציאת מצרים ומתן תורה, בכל זאת הצליח </w:t>
      </w:r>
      <w:r w:rsidR="005A023E">
        <w:rPr>
          <w:rFonts w:hint="cs"/>
          <w:rtl/>
        </w:rPr>
        <w:t xml:space="preserve">קורח </w:t>
      </w:r>
      <w:r>
        <w:rPr>
          <w:rFonts w:hint="cs"/>
          <w:rtl/>
        </w:rPr>
        <w:t xml:space="preserve">לסחוף את כל האליטה הרוחנית </w:t>
      </w:r>
      <w:r w:rsidR="004B2B05">
        <w:rPr>
          <w:rFonts w:hint="cs"/>
          <w:rtl/>
        </w:rPr>
        <w:t xml:space="preserve">של ישראל </w:t>
      </w:r>
      <w:r>
        <w:rPr>
          <w:rFonts w:hint="cs"/>
          <w:rtl/>
        </w:rPr>
        <w:t xml:space="preserve">ורבים מכלל העם. ההצלחה הייתה </w:t>
      </w:r>
      <w:r w:rsidR="00EC7825">
        <w:rPr>
          <w:rFonts w:hint="cs"/>
          <w:rtl/>
        </w:rPr>
        <w:t xml:space="preserve">כה </w:t>
      </w:r>
      <w:r>
        <w:rPr>
          <w:rFonts w:hint="cs"/>
          <w:rtl/>
        </w:rPr>
        <w:t xml:space="preserve">גדולה, עד שמשה לא </w:t>
      </w:r>
      <w:r w:rsidR="005A023E">
        <w:rPr>
          <w:rFonts w:hint="cs"/>
          <w:rtl/>
        </w:rPr>
        <w:t xml:space="preserve">היה מסוגל </w:t>
      </w:r>
      <w:r>
        <w:rPr>
          <w:rFonts w:hint="cs"/>
          <w:rtl/>
        </w:rPr>
        <w:t xml:space="preserve">להיאבק בו בכלים קונבנציונאליים </w:t>
      </w:r>
      <w:r w:rsidR="00EC7825">
        <w:rPr>
          <w:rFonts w:hint="cs"/>
          <w:rtl/>
        </w:rPr>
        <w:t xml:space="preserve">ונאלץ </w:t>
      </w:r>
      <w:r>
        <w:rPr>
          <w:rFonts w:hint="cs"/>
          <w:rtl/>
        </w:rPr>
        <w:t>לנקוט בנשק יום הדין</w:t>
      </w:r>
      <w:r w:rsidR="0052299B">
        <w:rPr>
          <w:rFonts w:hint="cs"/>
          <w:rtl/>
        </w:rPr>
        <w:t xml:space="preserve">: </w:t>
      </w:r>
      <w:r>
        <w:rPr>
          <w:rFonts w:hint="cs"/>
          <w:rtl/>
        </w:rPr>
        <w:t xml:space="preserve">לקבור </w:t>
      </w:r>
      <w:r w:rsidR="00EC7825">
        <w:rPr>
          <w:rFonts w:hint="cs"/>
          <w:rtl/>
        </w:rPr>
        <w:t xml:space="preserve">את קורח </w:t>
      </w:r>
      <w:r>
        <w:rPr>
          <w:rFonts w:hint="cs"/>
          <w:rtl/>
        </w:rPr>
        <w:t>באדמה.</w:t>
      </w:r>
    </w:p>
    <w:p w:rsidR="00677015" w:rsidRDefault="00EC7825" w:rsidP="00BA56BC">
      <w:pPr>
        <w:jc w:val="both"/>
        <w:rPr>
          <w:rtl/>
        </w:rPr>
      </w:pPr>
      <w:r>
        <w:rPr>
          <w:rFonts w:hint="cs"/>
          <w:rtl/>
        </w:rPr>
        <w:t xml:space="preserve">המדרש </w:t>
      </w:r>
      <w:r w:rsidR="001D491F">
        <w:rPr>
          <w:rFonts w:hint="cs"/>
          <w:rtl/>
        </w:rPr>
        <w:t xml:space="preserve">מנסה לפענח את סודות </w:t>
      </w:r>
      <w:r>
        <w:rPr>
          <w:rFonts w:hint="cs"/>
          <w:rtl/>
        </w:rPr>
        <w:t>הקמפיין שלו</w:t>
      </w:r>
      <w:r w:rsidR="001D491F">
        <w:rPr>
          <w:rFonts w:hint="cs"/>
          <w:rtl/>
        </w:rPr>
        <w:t>.</w:t>
      </w:r>
      <w:r>
        <w:rPr>
          <w:rFonts w:hint="cs"/>
          <w:rtl/>
        </w:rPr>
        <w:t xml:space="preserve"> מה היו הטענות </w:t>
      </w:r>
      <w:r w:rsidR="005A023E">
        <w:rPr>
          <w:rFonts w:hint="cs"/>
          <w:rtl/>
        </w:rPr>
        <w:t xml:space="preserve">הדמגוגיות </w:t>
      </w:r>
      <w:r>
        <w:rPr>
          <w:rFonts w:hint="cs"/>
          <w:rtl/>
        </w:rPr>
        <w:t xml:space="preserve">שהצליחו להפוך קנאה </w:t>
      </w:r>
      <w:r w:rsidR="005A023E">
        <w:rPr>
          <w:rFonts w:hint="cs"/>
          <w:rtl/>
        </w:rPr>
        <w:t>משפחתית-</w:t>
      </w:r>
      <w:r>
        <w:rPr>
          <w:rFonts w:hint="cs"/>
          <w:rtl/>
        </w:rPr>
        <w:t>אישית למרד כולל כנגד משה ואהרן</w:t>
      </w:r>
      <w:r w:rsidR="005A023E">
        <w:rPr>
          <w:rFonts w:hint="cs"/>
          <w:rtl/>
        </w:rPr>
        <w:t>?</w:t>
      </w:r>
      <w:r>
        <w:rPr>
          <w:rFonts w:hint="cs"/>
          <w:rtl/>
        </w:rPr>
        <w:t xml:space="preserve"> </w:t>
      </w:r>
      <w:r w:rsidR="00517DC0">
        <w:rPr>
          <w:rFonts w:hint="cs"/>
          <w:rtl/>
        </w:rPr>
        <w:t xml:space="preserve">המדרש מספר כי </w:t>
      </w:r>
      <w:r w:rsidR="00527A06">
        <w:rPr>
          <w:rFonts w:hint="cs"/>
          <w:rtl/>
        </w:rPr>
        <w:t xml:space="preserve">זה היה </w:t>
      </w:r>
      <w:r w:rsidR="007912C2">
        <w:rPr>
          <w:rFonts w:hint="cs"/>
          <w:rtl/>
        </w:rPr>
        <w:t>הנושא</w:t>
      </w:r>
      <w:r w:rsidR="00527A06">
        <w:rPr>
          <w:rFonts w:hint="cs"/>
          <w:rtl/>
        </w:rPr>
        <w:t>:</w:t>
      </w:r>
      <w:r>
        <w:rPr>
          <w:rFonts w:hint="cs"/>
          <w:rtl/>
        </w:rPr>
        <w:t xml:space="preserve"> קורח </w:t>
      </w:r>
      <w:r w:rsidR="00A7215C">
        <w:rPr>
          <w:rFonts w:hint="cs"/>
          <w:rtl/>
        </w:rPr>
        <w:t>גיחך על המצוות ו</w:t>
      </w:r>
      <w:r>
        <w:rPr>
          <w:rFonts w:hint="cs"/>
          <w:rtl/>
        </w:rPr>
        <w:t xml:space="preserve">טען שמשה </w:t>
      </w:r>
      <w:r w:rsidR="00BA56BC">
        <w:rPr>
          <w:rFonts w:hint="cs"/>
          <w:b/>
          <w:bCs/>
          <w:rtl/>
        </w:rPr>
        <w:t>מ</w:t>
      </w:r>
      <w:r w:rsidR="00A7215C">
        <w:rPr>
          <w:rFonts w:hint="cs"/>
          <w:b/>
          <w:bCs/>
          <w:rtl/>
        </w:rPr>
        <w:t>גזים</w:t>
      </w:r>
      <w:r>
        <w:rPr>
          <w:rFonts w:hint="cs"/>
          <w:rtl/>
        </w:rPr>
        <w:t xml:space="preserve">. משה </w:t>
      </w:r>
      <w:r w:rsidR="002819DF">
        <w:rPr>
          <w:rFonts w:hint="cs"/>
          <w:rtl/>
        </w:rPr>
        <w:t xml:space="preserve">מציג </w:t>
      </w:r>
      <w:r w:rsidR="002819DF">
        <w:rPr>
          <w:rFonts w:hint="cs"/>
          <w:b/>
          <w:bCs/>
          <w:rtl/>
        </w:rPr>
        <w:t xml:space="preserve">כל כך הרבה מצוות </w:t>
      </w:r>
      <w:r w:rsidR="002819DF">
        <w:rPr>
          <w:rFonts w:hint="cs"/>
          <w:rtl/>
        </w:rPr>
        <w:t>ש</w:t>
      </w:r>
      <w:r>
        <w:rPr>
          <w:rFonts w:hint="cs"/>
          <w:rtl/>
        </w:rPr>
        <w:t xml:space="preserve">אין מנוס </w:t>
      </w:r>
      <w:r w:rsidR="005A023E">
        <w:rPr>
          <w:rFonts w:hint="cs"/>
          <w:rtl/>
        </w:rPr>
        <w:t>מלומר</w:t>
      </w:r>
      <w:r>
        <w:rPr>
          <w:rFonts w:hint="cs"/>
          <w:rtl/>
        </w:rPr>
        <w:t>, שהוא פשוט בודה אותן</w:t>
      </w:r>
      <w:r w:rsidR="001D491F">
        <w:rPr>
          <w:rFonts w:hint="cs"/>
          <w:rtl/>
        </w:rPr>
        <w:t xml:space="preserve"> מליבו</w:t>
      </w:r>
      <w:r>
        <w:rPr>
          <w:rFonts w:hint="cs"/>
          <w:rtl/>
        </w:rPr>
        <w:t xml:space="preserve">. הפכנו להיות עבדים של שני אחים שמשטים בכולנו והופכים את </w:t>
      </w:r>
      <w:r w:rsidR="002819DF">
        <w:rPr>
          <w:rFonts w:hint="cs"/>
          <w:rtl/>
        </w:rPr>
        <w:t>חיינו לגיהינום.</w:t>
      </w:r>
    </w:p>
    <w:p w:rsidR="00770BE0" w:rsidRDefault="00EC7825" w:rsidP="007912C2">
      <w:pPr>
        <w:jc w:val="both"/>
        <w:rPr>
          <w:rtl/>
        </w:rPr>
      </w:pPr>
      <w:r>
        <w:rPr>
          <w:rFonts w:hint="cs"/>
          <w:rtl/>
        </w:rPr>
        <w:t xml:space="preserve">הבה נשוב </w:t>
      </w:r>
      <w:r w:rsidR="00517DC0">
        <w:rPr>
          <w:rFonts w:hint="cs"/>
          <w:rtl/>
        </w:rPr>
        <w:t xml:space="preserve">אל </w:t>
      </w:r>
      <w:r>
        <w:rPr>
          <w:rFonts w:hint="cs"/>
          <w:rtl/>
        </w:rPr>
        <w:t xml:space="preserve">אותם ימים: לפני מתן תורה, אנשים </w:t>
      </w:r>
      <w:r w:rsidR="007912C2">
        <w:rPr>
          <w:rFonts w:hint="cs"/>
          <w:rtl/>
        </w:rPr>
        <w:t xml:space="preserve">הצטוו </w:t>
      </w:r>
      <w:r>
        <w:rPr>
          <w:rFonts w:hint="cs"/>
          <w:rtl/>
        </w:rPr>
        <w:t xml:space="preserve">בסך הכול </w:t>
      </w:r>
      <w:r w:rsidRPr="00770BE0">
        <w:rPr>
          <w:rFonts w:hint="cs"/>
          <w:b/>
          <w:bCs/>
          <w:rtl/>
        </w:rPr>
        <w:t>בשבע</w:t>
      </w:r>
      <w:r>
        <w:rPr>
          <w:rFonts w:hint="cs"/>
          <w:rtl/>
        </w:rPr>
        <w:t xml:space="preserve"> מצוות בני נוח. בכך הסתכמה הדרישה </w:t>
      </w:r>
      <w:r w:rsidR="00770BE0">
        <w:rPr>
          <w:rFonts w:hint="cs"/>
          <w:rtl/>
        </w:rPr>
        <w:t>של האלוקים מבני האדם</w:t>
      </w:r>
      <w:r w:rsidR="00770BE0">
        <w:rPr>
          <w:rStyle w:val="a7"/>
          <w:rtl/>
        </w:rPr>
        <w:footnoteReference w:id="1"/>
      </w:r>
      <w:r w:rsidR="00770BE0">
        <w:rPr>
          <w:rFonts w:hint="cs"/>
          <w:rtl/>
        </w:rPr>
        <w:t>. אלו מצוות אלמנטריות ש</w:t>
      </w:r>
      <w:r w:rsidR="0052299B">
        <w:rPr>
          <w:rFonts w:hint="cs"/>
          <w:rtl/>
        </w:rPr>
        <w:t xml:space="preserve">אפילו לא-יהודי </w:t>
      </w:r>
      <w:r w:rsidR="00770BE0">
        <w:rPr>
          <w:rFonts w:hint="cs"/>
          <w:rtl/>
        </w:rPr>
        <w:t xml:space="preserve">נוהג בהן. כמו </w:t>
      </w:r>
      <w:r w:rsidR="00770BE0">
        <w:rPr>
          <w:rFonts w:hint="cs"/>
          <w:rtl/>
        </w:rPr>
        <w:lastRenderedPageBreak/>
        <w:t xml:space="preserve">לא לעבוד עבודה זרה, לא לקלל את ה' ולהקים בתי דין ומשפט. הגיע מתן תורה והם </w:t>
      </w:r>
      <w:r w:rsidR="00527A06">
        <w:rPr>
          <w:rFonts w:hint="cs"/>
          <w:rtl/>
        </w:rPr>
        <w:t xml:space="preserve">קיבלו </w:t>
      </w:r>
      <w:r w:rsidR="00770BE0">
        <w:rPr>
          <w:rFonts w:hint="cs"/>
          <w:rtl/>
        </w:rPr>
        <w:t xml:space="preserve">מאלוקים עוד </w:t>
      </w:r>
      <w:r w:rsidR="00770BE0" w:rsidRPr="00770BE0">
        <w:rPr>
          <w:rFonts w:hint="cs"/>
          <w:b/>
          <w:bCs/>
          <w:rtl/>
        </w:rPr>
        <w:t xml:space="preserve">עשר </w:t>
      </w:r>
      <w:r w:rsidR="00770BE0" w:rsidRPr="005A023E">
        <w:rPr>
          <w:rFonts w:hint="cs"/>
          <w:rtl/>
        </w:rPr>
        <w:t>מצוות</w:t>
      </w:r>
      <w:r w:rsidR="007912C2">
        <w:rPr>
          <w:rFonts w:hint="cs"/>
          <w:rtl/>
        </w:rPr>
        <w:t xml:space="preserve"> בסך הכול</w:t>
      </w:r>
      <w:r w:rsidR="00770BE0">
        <w:rPr>
          <w:rFonts w:hint="cs"/>
          <w:rtl/>
        </w:rPr>
        <w:t xml:space="preserve">. שוב היו אלו מצוות כלליות ולא מלחיצות </w:t>
      </w:r>
      <w:r w:rsidR="007912C2">
        <w:rPr>
          <w:rFonts w:hint="cs"/>
          <w:rtl/>
        </w:rPr>
        <w:t>מדי.</w:t>
      </w:r>
    </w:p>
    <w:p w:rsidR="00EC7825" w:rsidRDefault="00770BE0" w:rsidP="00BA56BC">
      <w:pPr>
        <w:jc w:val="both"/>
        <w:rPr>
          <w:rtl/>
        </w:rPr>
      </w:pPr>
      <w:r>
        <w:rPr>
          <w:rFonts w:hint="cs"/>
          <w:rtl/>
        </w:rPr>
        <w:t>אבל אז הקימו את המשכן ומשה נכנס לאוה</w:t>
      </w:r>
      <w:r w:rsidR="0052299B">
        <w:rPr>
          <w:rFonts w:hint="cs"/>
          <w:rtl/>
        </w:rPr>
        <w:t>ל מועד וי</w:t>
      </w:r>
      <w:r>
        <w:rPr>
          <w:rFonts w:hint="cs"/>
          <w:rtl/>
        </w:rPr>
        <w:t xml:space="preserve">צא </w:t>
      </w:r>
      <w:r w:rsidR="00A7215C">
        <w:rPr>
          <w:rFonts w:hint="cs"/>
          <w:rtl/>
        </w:rPr>
        <w:t xml:space="preserve">בכל בוקר </w:t>
      </w:r>
      <w:r>
        <w:rPr>
          <w:rFonts w:hint="cs"/>
          <w:rtl/>
        </w:rPr>
        <w:t xml:space="preserve">עם מצוות חדשות. </w:t>
      </w:r>
      <w:r w:rsidR="00E94A8B">
        <w:rPr>
          <w:rFonts w:hint="cs"/>
          <w:rtl/>
        </w:rPr>
        <w:t>שעטנז ו</w:t>
      </w:r>
      <w:r>
        <w:rPr>
          <w:rFonts w:hint="cs"/>
          <w:rtl/>
        </w:rPr>
        <w:t xml:space="preserve">בשר בחלב </w:t>
      </w:r>
      <w:r w:rsidR="00527A06">
        <w:rPr>
          <w:rFonts w:hint="cs"/>
          <w:rtl/>
        </w:rPr>
        <w:t>ו</w:t>
      </w:r>
      <w:r>
        <w:rPr>
          <w:rFonts w:hint="cs"/>
          <w:rtl/>
        </w:rPr>
        <w:t xml:space="preserve">ראשית הגז </w:t>
      </w:r>
      <w:r w:rsidR="00527A06">
        <w:rPr>
          <w:rFonts w:hint="cs"/>
          <w:rtl/>
        </w:rPr>
        <w:t>ו</w:t>
      </w:r>
      <w:r>
        <w:rPr>
          <w:rFonts w:hint="cs"/>
          <w:rtl/>
        </w:rPr>
        <w:t xml:space="preserve">הפרשת חלה </w:t>
      </w:r>
      <w:r w:rsidR="00527A06">
        <w:rPr>
          <w:rFonts w:hint="cs"/>
          <w:rtl/>
        </w:rPr>
        <w:t>ו</w:t>
      </w:r>
      <w:r>
        <w:rPr>
          <w:rFonts w:hint="cs"/>
          <w:rtl/>
        </w:rPr>
        <w:t xml:space="preserve">פדיון הבן </w:t>
      </w:r>
      <w:r w:rsidR="00527A06">
        <w:rPr>
          <w:rFonts w:hint="cs"/>
          <w:rtl/>
        </w:rPr>
        <w:t>ו</w:t>
      </w:r>
      <w:r>
        <w:rPr>
          <w:rFonts w:hint="cs"/>
          <w:rtl/>
        </w:rPr>
        <w:t xml:space="preserve">פטר חמור </w:t>
      </w:r>
      <w:r>
        <w:rPr>
          <w:rtl/>
        </w:rPr>
        <w:t>–</w:t>
      </w:r>
      <w:r>
        <w:rPr>
          <w:rFonts w:hint="cs"/>
          <w:rtl/>
        </w:rPr>
        <w:t xml:space="preserve"> </w:t>
      </w:r>
      <w:r w:rsidR="00A7215C">
        <w:rPr>
          <w:rFonts w:hint="cs"/>
          <w:rtl/>
        </w:rPr>
        <w:t>ו</w:t>
      </w:r>
      <w:r w:rsidR="00527A06">
        <w:rPr>
          <w:rFonts w:hint="cs"/>
          <w:rtl/>
        </w:rPr>
        <w:t xml:space="preserve">כך </w:t>
      </w:r>
      <w:r w:rsidR="00A7215C">
        <w:rPr>
          <w:rFonts w:hint="cs"/>
          <w:rtl/>
        </w:rPr>
        <w:t xml:space="preserve">עשר </w:t>
      </w:r>
      <w:r w:rsidR="00527A06">
        <w:rPr>
          <w:rFonts w:hint="cs"/>
          <w:rtl/>
        </w:rPr>
        <w:t>ה</w:t>
      </w:r>
      <w:r w:rsidR="00A7215C">
        <w:rPr>
          <w:rFonts w:hint="cs"/>
          <w:rtl/>
        </w:rPr>
        <w:t xml:space="preserve">מצוות של מתן תורה הפכו </w:t>
      </w:r>
      <w:r w:rsidR="00BA56BC">
        <w:rPr>
          <w:rFonts w:hint="cs"/>
          <w:rtl/>
        </w:rPr>
        <w:t xml:space="preserve">להיות </w:t>
      </w:r>
      <w:r w:rsidR="00A7215C">
        <w:rPr>
          <w:rFonts w:hint="cs"/>
          <w:rtl/>
        </w:rPr>
        <w:t>תרי"ג ו</w:t>
      </w:r>
      <w:r w:rsidR="007912C2">
        <w:rPr>
          <w:rFonts w:hint="cs"/>
          <w:rtl/>
        </w:rPr>
        <w:t>ל</w:t>
      </w:r>
      <w:r w:rsidR="00517DC0">
        <w:rPr>
          <w:rFonts w:hint="cs"/>
          <w:rtl/>
        </w:rPr>
        <w:t>עוד אלפיי תתי-</w:t>
      </w:r>
      <w:r w:rsidR="00A7215C">
        <w:rPr>
          <w:rFonts w:hint="cs"/>
          <w:rtl/>
        </w:rPr>
        <w:t xml:space="preserve">פרטים בתוך התרי"ג. </w:t>
      </w:r>
      <w:r>
        <w:rPr>
          <w:rFonts w:hint="cs"/>
          <w:rtl/>
        </w:rPr>
        <w:t>קורח קפץ על הסיפור הזה</w:t>
      </w:r>
      <w:r w:rsidR="00527A06">
        <w:rPr>
          <w:rFonts w:hint="cs"/>
          <w:rtl/>
        </w:rPr>
        <w:t xml:space="preserve"> ו</w:t>
      </w:r>
      <w:r>
        <w:rPr>
          <w:rFonts w:hint="cs"/>
          <w:rtl/>
        </w:rPr>
        <w:t xml:space="preserve">במקום </w:t>
      </w:r>
      <w:r w:rsidR="00BA56BC">
        <w:rPr>
          <w:rFonts w:hint="cs"/>
          <w:rtl/>
        </w:rPr>
        <w:t xml:space="preserve">לחשוף את </w:t>
      </w:r>
      <w:r w:rsidR="005A023E">
        <w:rPr>
          <w:rFonts w:hint="cs"/>
          <w:rtl/>
        </w:rPr>
        <w:t xml:space="preserve">הקנאה </w:t>
      </w:r>
      <w:r w:rsidR="00517DC0">
        <w:rPr>
          <w:rFonts w:hint="cs"/>
          <w:rtl/>
        </w:rPr>
        <w:t>שלו</w:t>
      </w:r>
      <w:r>
        <w:rPr>
          <w:rFonts w:hint="cs"/>
          <w:rtl/>
        </w:rPr>
        <w:t xml:space="preserve">, הוא האשים את משה כמי שבודה </w:t>
      </w:r>
      <w:r w:rsidR="005A023E">
        <w:rPr>
          <w:rFonts w:hint="cs"/>
          <w:rtl/>
        </w:rPr>
        <w:t xml:space="preserve">מצוות </w:t>
      </w:r>
      <w:r>
        <w:rPr>
          <w:rFonts w:hint="cs"/>
          <w:rtl/>
        </w:rPr>
        <w:t xml:space="preserve">מליבו </w:t>
      </w:r>
      <w:r w:rsidR="005A023E">
        <w:rPr>
          <w:rFonts w:hint="cs"/>
          <w:rtl/>
        </w:rPr>
        <w:t xml:space="preserve">ושולט </w:t>
      </w:r>
      <w:r>
        <w:rPr>
          <w:rFonts w:hint="cs"/>
          <w:rtl/>
        </w:rPr>
        <w:t>בהמון העם.</w:t>
      </w:r>
    </w:p>
    <w:p w:rsidR="005A023E" w:rsidRDefault="00041754" w:rsidP="00157D84">
      <w:pPr>
        <w:jc w:val="both"/>
        <w:rPr>
          <w:rtl/>
        </w:rPr>
      </w:pPr>
      <w:r>
        <w:rPr>
          <w:rFonts w:hint="cs"/>
          <w:rtl/>
        </w:rPr>
        <w:t xml:space="preserve">המפרשים </w:t>
      </w:r>
      <w:r w:rsidR="00770BE0">
        <w:rPr>
          <w:rFonts w:hint="cs"/>
          <w:rtl/>
        </w:rPr>
        <w:t>מציג</w:t>
      </w:r>
      <w:r>
        <w:rPr>
          <w:rFonts w:hint="cs"/>
          <w:rtl/>
        </w:rPr>
        <w:t>ים</w:t>
      </w:r>
      <w:r w:rsidR="00770BE0">
        <w:rPr>
          <w:rFonts w:hint="cs"/>
          <w:rtl/>
        </w:rPr>
        <w:t xml:space="preserve"> את הקמפיין של קורח בדרך מרתקת:</w:t>
      </w:r>
    </w:p>
    <w:p w:rsidR="002819DF" w:rsidRDefault="00517DC0" w:rsidP="007912C2">
      <w:pPr>
        <w:jc w:val="both"/>
        <w:rPr>
          <w:rtl/>
        </w:rPr>
      </w:pPr>
      <w:r>
        <w:rPr>
          <w:rFonts w:hint="cs"/>
          <w:rtl/>
        </w:rPr>
        <w:t>ראשית</w:t>
      </w:r>
      <w:r w:rsidR="007912C2">
        <w:rPr>
          <w:rFonts w:hint="cs"/>
          <w:rtl/>
        </w:rPr>
        <w:t>,</w:t>
      </w:r>
      <w:r w:rsidR="002819DF">
        <w:rPr>
          <w:rFonts w:hint="cs"/>
          <w:rtl/>
        </w:rPr>
        <w:t xml:space="preserve"> </w:t>
      </w:r>
      <w:r w:rsidR="007912C2">
        <w:rPr>
          <w:rFonts w:hint="cs"/>
          <w:rtl/>
        </w:rPr>
        <w:t xml:space="preserve">הוא סירב לקנות </w:t>
      </w:r>
      <w:r w:rsidR="001D491F">
        <w:rPr>
          <w:rFonts w:hint="cs"/>
          <w:rtl/>
        </w:rPr>
        <w:t>את הסיפור הזה</w:t>
      </w:r>
      <w:r w:rsidR="002819DF">
        <w:rPr>
          <w:rFonts w:hint="cs"/>
          <w:rtl/>
        </w:rPr>
        <w:t xml:space="preserve"> </w:t>
      </w:r>
      <w:r w:rsidR="002819DF" w:rsidRPr="002819DF">
        <w:rPr>
          <w:rFonts w:hint="cs"/>
          <w:b/>
          <w:bCs/>
          <w:rtl/>
        </w:rPr>
        <w:t>שאנשים מדברים בשמו של האלוקים</w:t>
      </w:r>
      <w:r w:rsidR="002819DF">
        <w:rPr>
          <w:rFonts w:hint="cs"/>
          <w:rtl/>
        </w:rPr>
        <w:t xml:space="preserve">. </w:t>
      </w:r>
      <w:r w:rsidR="007912C2">
        <w:rPr>
          <w:rFonts w:hint="cs"/>
          <w:rtl/>
        </w:rPr>
        <w:t>הוא טען ש</w:t>
      </w:r>
      <w:r w:rsidR="001D491F">
        <w:rPr>
          <w:rFonts w:hint="cs"/>
          <w:rtl/>
        </w:rPr>
        <w:t>כש</w:t>
      </w:r>
      <w:r w:rsidR="00960CC6">
        <w:rPr>
          <w:rFonts w:hint="cs"/>
          <w:rtl/>
        </w:rPr>
        <w:t xml:space="preserve">הקב"ה רצה לדבר </w:t>
      </w:r>
      <w:r w:rsidR="0074639A">
        <w:rPr>
          <w:rFonts w:hint="cs"/>
          <w:rtl/>
        </w:rPr>
        <w:t>אתנו</w:t>
      </w:r>
      <w:r w:rsidR="00960CC6">
        <w:rPr>
          <w:rFonts w:hint="cs"/>
          <w:rtl/>
        </w:rPr>
        <w:t xml:space="preserve"> במתן תורה</w:t>
      </w:r>
      <w:r w:rsidR="002819DF">
        <w:rPr>
          <w:rFonts w:hint="cs"/>
          <w:rtl/>
        </w:rPr>
        <w:t xml:space="preserve"> </w:t>
      </w:r>
      <w:r w:rsidR="00960CC6">
        <w:rPr>
          <w:rFonts w:hint="cs"/>
          <w:rtl/>
        </w:rPr>
        <w:t xml:space="preserve">- </w:t>
      </w:r>
      <w:r w:rsidR="002819DF">
        <w:rPr>
          <w:rFonts w:hint="cs"/>
          <w:rtl/>
        </w:rPr>
        <w:t xml:space="preserve">הוא ידע את הטלפון שלנו. הוא </w:t>
      </w:r>
      <w:r w:rsidR="002819DF" w:rsidRPr="00960CC6">
        <w:rPr>
          <w:rFonts w:hint="cs"/>
          <w:b/>
          <w:bCs/>
          <w:rtl/>
        </w:rPr>
        <w:t>פנה אלינו ישירות</w:t>
      </w:r>
      <w:r w:rsidR="002819DF">
        <w:rPr>
          <w:rFonts w:hint="cs"/>
          <w:rtl/>
        </w:rPr>
        <w:t>.</w:t>
      </w:r>
      <w:r w:rsidR="00157D84">
        <w:rPr>
          <w:rFonts w:hint="cs"/>
          <w:rtl/>
        </w:rPr>
        <w:t xml:space="preserve"> </w:t>
      </w:r>
    </w:p>
    <w:p w:rsidR="00960CC6" w:rsidRPr="003A6873" w:rsidRDefault="002819DF" w:rsidP="003F1939">
      <w:pPr>
        <w:spacing w:after="180"/>
        <w:jc w:val="both"/>
        <w:rPr>
          <w:rStyle w:val="a9"/>
          <w:rFonts w:asciiTheme="minorBidi" w:eastAsia="Arial Unicode MS" w:hAnsiTheme="minorBidi"/>
          <w:b w:val="0"/>
          <w:bCs w:val="0"/>
          <w:rtl/>
        </w:rPr>
      </w:pPr>
      <w:r>
        <w:rPr>
          <w:rFonts w:hint="cs"/>
          <w:rtl/>
        </w:rPr>
        <w:t xml:space="preserve">1. </w:t>
      </w:r>
      <w:r w:rsidR="00960CC6" w:rsidRPr="00C23811">
        <w:rPr>
          <w:rStyle w:val="a9"/>
          <w:rFonts w:asciiTheme="minorBidi" w:eastAsia="Arial Unicode MS" w:hAnsiTheme="minorBidi" w:hint="cs"/>
          <w:highlight w:val="yellow"/>
          <w:rtl/>
        </w:rPr>
        <w:t xml:space="preserve">במדבר טז,ג: </w:t>
      </w:r>
      <w:r w:rsidR="00960CC6" w:rsidRPr="00C23811">
        <w:rPr>
          <w:rStyle w:val="a9"/>
          <w:rFonts w:asciiTheme="minorBidi" w:eastAsia="Arial Unicode MS" w:hAnsiTheme="minorBidi"/>
          <w:b w:val="0"/>
          <w:bCs w:val="0"/>
          <w:highlight w:val="yellow"/>
          <w:rtl/>
        </w:rPr>
        <w:t>ויקהלו על משה ואהרן ויאמרו אל</w:t>
      </w:r>
      <w:r w:rsidR="00960CC6" w:rsidRPr="00C23811">
        <w:rPr>
          <w:rStyle w:val="a9"/>
          <w:rFonts w:asciiTheme="minorBidi" w:eastAsia="Arial Unicode MS" w:hAnsiTheme="minorBidi" w:hint="cs"/>
          <w:b w:val="0"/>
          <w:bCs w:val="0"/>
          <w:highlight w:val="yellow"/>
          <w:rtl/>
        </w:rPr>
        <w:t>י</w:t>
      </w:r>
      <w:r w:rsidR="00960CC6" w:rsidRPr="00C23811">
        <w:rPr>
          <w:rStyle w:val="a9"/>
          <w:rFonts w:asciiTheme="minorBidi" w:eastAsia="Arial Unicode MS" w:hAnsiTheme="minorBidi"/>
          <w:b w:val="0"/>
          <w:bCs w:val="0"/>
          <w:highlight w:val="yellow"/>
          <w:rtl/>
        </w:rPr>
        <w:t xml:space="preserve">הם: רב לכם! כי כל העדה כולם קדשים ובתוכם ה' ומדוע תתנשאו על קהל ה'? </w:t>
      </w:r>
      <w:r w:rsidR="00960CC6" w:rsidRPr="00C23811">
        <w:rPr>
          <w:rStyle w:val="a9"/>
          <w:rFonts w:asciiTheme="minorBidi" w:eastAsia="Arial Unicode MS" w:hAnsiTheme="minorBidi"/>
          <w:highlight w:val="yellow"/>
          <w:rtl/>
        </w:rPr>
        <w:t>רש"י</w:t>
      </w:r>
      <w:r w:rsidR="00960CC6" w:rsidRPr="00C23811">
        <w:rPr>
          <w:rStyle w:val="a9"/>
          <w:rFonts w:asciiTheme="minorBidi" w:eastAsia="Arial Unicode MS" w:hAnsiTheme="minorBidi"/>
          <w:b w:val="0"/>
          <w:bCs w:val="0"/>
          <w:highlight w:val="yellow"/>
          <w:rtl/>
        </w:rPr>
        <w:t>: כולם שמעו דברים בסיני מפי הגבורה</w:t>
      </w:r>
      <w:r w:rsidR="003F1939">
        <w:rPr>
          <w:rStyle w:val="a9"/>
          <w:rFonts w:asciiTheme="minorBidi" w:eastAsia="Arial Unicode MS" w:hAnsiTheme="minorBidi" w:hint="cs"/>
          <w:b w:val="0"/>
          <w:bCs w:val="0"/>
          <w:highlight w:val="yellow"/>
          <w:rtl/>
        </w:rPr>
        <w:t>,</w:t>
      </w:r>
      <w:r w:rsidR="00960CC6" w:rsidRPr="00C23811">
        <w:rPr>
          <w:rStyle w:val="a9"/>
          <w:rFonts w:asciiTheme="minorBidi" w:eastAsia="Arial Unicode MS" w:hAnsiTheme="minorBidi"/>
          <w:b w:val="0"/>
          <w:bCs w:val="0"/>
          <w:highlight w:val="yellow"/>
          <w:rtl/>
        </w:rPr>
        <w:t xml:space="preserve"> לא אתם לבדכם שמעתם.</w:t>
      </w:r>
    </w:p>
    <w:p w:rsidR="002819DF" w:rsidRDefault="00960CC6" w:rsidP="00517DC0">
      <w:pPr>
        <w:jc w:val="both"/>
        <w:rPr>
          <w:rtl/>
        </w:rPr>
      </w:pPr>
      <w:r>
        <w:rPr>
          <w:rFonts w:hint="cs"/>
          <w:rtl/>
        </w:rPr>
        <w:t>שנית</w:t>
      </w:r>
      <w:r w:rsidR="00157D84">
        <w:rPr>
          <w:rFonts w:hint="cs"/>
          <w:rtl/>
        </w:rPr>
        <w:t xml:space="preserve">, </w:t>
      </w:r>
      <w:r w:rsidR="001D491F">
        <w:rPr>
          <w:rFonts w:hint="cs"/>
          <w:rtl/>
        </w:rPr>
        <w:t xml:space="preserve">הוא פתח במופע לעג </w:t>
      </w:r>
      <w:r w:rsidR="00A7215C">
        <w:rPr>
          <w:rFonts w:hint="cs"/>
          <w:rtl/>
        </w:rPr>
        <w:t xml:space="preserve">וגיחוך </w:t>
      </w:r>
      <w:r w:rsidR="001D491F">
        <w:rPr>
          <w:rFonts w:hint="cs"/>
          <w:rtl/>
        </w:rPr>
        <w:t xml:space="preserve">(ח"ו) </w:t>
      </w:r>
      <w:r w:rsidR="001D491F" w:rsidRPr="001D491F">
        <w:rPr>
          <w:rFonts w:hint="cs"/>
          <w:b/>
          <w:bCs/>
          <w:rtl/>
        </w:rPr>
        <w:t>מהמצוות עצמן</w:t>
      </w:r>
      <w:r w:rsidR="001D491F">
        <w:rPr>
          <w:rFonts w:hint="cs"/>
          <w:rtl/>
        </w:rPr>
        <w:t xml:space="preserve">. הוא עשה סאטירה </w:t>
      </w:r>
      <w:r w:rsidR="00517DC0">
        <w:rPr>
          <w:rFonts w:hint="cs"/>
          <w:b/>
          <w:bCs/>
          <w:rtl/>
        </w:rPr>
        <w:t xml:space="preserve">מההיקף </w:t>
      </w:r>
      <w:r w:rsidR="001D491F" w:rsidRPr="001D491F">
        <w:rPr>
          <w:rFonts w:hint="cs"/>
          <w:b/>
          <w:bCs/>
          <w:rtl/>
        </w:rPr>
        <w:t xml:space="preserve">של </w:t>
      </w:r>
      <w:r w:rsidR="001D491F">
        <w:rPr>
          <w:rFonts w:hint="cs"/>
          <w:b/>
          <w:bCs/>
          <w:rtl/>
        </w:rPr>
        <w:t>המצוות</w:t>
      </w:r>
      <w:r w:rsidR="001D491F">
        <w:rPr>
          <w:rFonts w:hint="cs"/>
          <w:rtl/>
        </w:rPr>
        <w:t>.</w:t>
      </w:r>
    </w:p>
    <w:p w:rsidR="00770BE0" w:rsidRDefault="005F5F07" w:rsidP="00157D84">
      <w:pPr>
        <w:jc w:val="both"/>
        <w:rPr>
          <w:rtl/>
        </w:rPr>
      </w:pPr>
      <w:r w:rsidRPr="005F5F07">
        <w:rPr>
          <w:rFonts w:hint="cs"/>
          <w:b/>
          <w:bCs/>
          <w:highlight w:val="yellow"/>
          <w:rtl/>
        </w:rPr>
        <w:t>תהלים א</w:t>
      </w:r>
      <w:r w:rsidRPr="005F5F07">
        <w:rPr>
          <w:rFonts w:hint="cs"/>
          <w:highlight w:val="yellow"/>
          <w:rtl/>
        </w:rPr>
        <w:t xml:space="preserve">: אשרי האיש אשר לא הלך בעצת רשעים ובדרך חטאים לא עמד </w:t>
      </w:r>
      <w:r w:rsidRPr="005F5F07">
        <w:rPr>
          <w:rFonts w:hint="cs"/>
          <w:b/>
          <w:bCs/>
          <w:highlight w:val="yellow"/>
          <w:rtl/>
        </w:rPr>
        <w:t>ובמושב לצים</w:t>
      </w:r>
      <w:r w:rsidRPr="005F5F07">
        <w:rPr>
          <w:rFonts w:hint="cs"/>
          <w:highlight w:val="yellow"/>
          <w:rtl/>
        </w:rPr>
        <w:t xml:space="preserve"> לא ישב.</w:t>
      </w:r>
    </w:p>
    <w:p w:rsidR="005F5F07" w:rsidRDefault="005F5F07" w:rsidP="00BA56BC">
      <w:pPr>
        <w:jc w:val="both"/>
        <w:rPr>
          <w:rtl/>
        </w:rPr>
      </w:pPr>
      <w:r>
        <w:rPr>
          <w:rFonts w:hint="cs"/>
          <w:rtl/>
        </w:rPr>
        <w:t>איזהו אותו "מושב לצים"?</w:t>
      </w:r>
      <w:r w:rsidR="00517DC0">
        <w:rPr>
          <w:rFonts w:hint="cs"/>
          <w:rtl/>
        </w:rPr>
        <w:t xml:space="preserve"> הכוונה היא למופע</w:t>
      </w:r>
      <w:r>
        <w:rPr>
          <w:rFonts w:hint="cs"/>
          <w:rtl/>
        </w:rPr>
        <w:t xml:space="preserve"> </w:t>
      </w:r>
      <w:r w:rsidR="00157D84">
        <w:rPr>
          <w:rFonts w:hint="cs"/>
          <w:rtl/>
        </w:rPr>
        <w:t xml:space="preserve">הבידור </w:t>
      </w:r>
      <w:r>
        <w:rPr>
          <w:rFonts w:hint="cs"/>
          <w:rtl/>
        </w:rPr>
        <w:t>של קורח. קורח לא היה דרשן</w:t>
      </w:r>
      <w:r w:rsidR="001D491F">
        <w:rPr>
          <w:rFonts w:hint="cs"/>
          <w:rtl/>
        </w:rPr>
        <w:t xml:space="preserve"> קלאסי</w:t>
      </w:r>
      <w:r>
        <w:rPr>
          <w:rFonts w:hint="cs"/>
          <w:rtl/>
        </w:rPr>
        <w:t xml:space="preserve">, הוא לא </w:t>
      </w:r>
      <w:r w:rsidR="002F7466">
        <w:rPr>
          <w:rFonts w:hint="cs"/>
          <w:rtl/>
        </w:rPr>
        <w:t xml:space="preserve">עמד </w:t>
      </w:r>
      <w:r w:rsidR="001D491F">
        <w:rPr>
          <w:rFonts w:hint="cs"/>
          <w:rtl/>
        </w:rPr>
        <w:t xml:space="preserve">בבית הכנסת </w:t>
      </w:r>
      <w:r w:rsidR="00E94A8B">
        <w:rPr>
          <w:rFonts w:hint="cs"/>
          <w:rtl/>
        </w:rPr>
        <w:t>ודרש דרשות</w:t>
      </w:r>
      <w:r>
        <w:rPr>
          <w:rFonts w:hint="cs"/>
          <w:rtl/>
        </w:rPr>
        <w:t xml:space="preserve">, הוא היה סטנדאפיסט. הוא </w:t>
      </w:r>
      <w:r w:rsidR="001D491F">
        <w:rPr>
          <w:rFonts w:hint="cs"/>
          <w:rtl/>
        </w:rPr>
        <w:t xml:space="preserve">יצר </w:t>
      </w:r>
      <w:r w:rsidR="00157D84">
        <w:rPr>
          <w:rFonts w:hint="cs"/>
          <w:rtl/>
        </w:rPr>
        <w:t>סאטירה ועורר גיחוך</w:t>
      </w:r>
      <w:r>
        <w:rPr>
          <w:rFonts w:hint="cs"/>
          <w:rtl/>
        </w:rPr>
        <w:t>. קורח ידע את הסוד: ליצנות אחת הורסת אלף תוכחות.</w:t>
      </w:r>
    </w:p>
    <w:p w:rsidR="00A7215C" w:rsidRPr="00BC5755" w:rsidRDefault="002F7466" w:rsidP="00A7215C">
      <w:pPr>
        <w:jc w:val="both"/>
        <w:rPr>
          <w:highlight w:val="yellow"/>
          <w:rtl/>
        </w:rPr>
      </w:pPr>
      <w:r w:rsidRPr="00BC5755">
        <w:rPr>
          <w:rFonts w:hint="cs"/>
          <w:b/>
          <w:bCs/>
          <w:sz w:val="20"/>
          <w:szCs w:val="20"/>
          <w:highlight w:val="yellow"/>
          <w:rtl/>
        </w:rPr>
        <w:t>ילקוט שמעוני טז</w:t>
      </w:r>
      <w:r w:rsidRPr="00BC5755">
        <w:rPr>
          <w:rFonts w:hint="cs"/>
          <w:sz w:val="20"/>
          <w:szCs w:val="20"/>
          <w:highlight w:val="yellow"/>
          <w:rtl/>
        </w:rPr>
        <w:t xml:space="preserve">: </w:t>
      </w:r>
      <w:r w:rsidRPr="00BC5755">
        <w:rPr>
          <w:highlight w:val="yellow"/>
          <w:rtl/>
        </w:rPr>
        <w:t xml:space="preserve">ובמושב לצים לא ישב </w:t>
      </w:r>
      <w:r w:rsidRPr="00BC5755">
        <w:rPr>
          <w:rFonts w:hint="cs"/>
          <w:highlight w:val="yellow"/>
          <w:rtl/>
        </w:rPr>
        <w:t xml:space="preserve">- </w:t>
      </w:r>
      <w:r w:rsidRPr="00BC5755">
        <w:rPr>
          <w:highlight w:val="yellow"/>
          <w:rtl/>
        </w:rPr>
        <w:t>זה קרח שהיה מתלוצץ על משה ואהרן</w:t>
      </w:r>
      <w:r w:rsidRPr="00BC5755">
        <w:rPr>
          <w:rFonts w:hint="cs"/>
          <w:highlight w:val="yellow"/>
          <w:rtl/>
        </w:rPr>
        <w:t xml:space="preserve">. כינס </w:t>
      </w:r>
      <w:r w:rsidRPr="00BC5755">
        <w:rPr>
          <w:highlight w:val="yellow"/>
          <w:rtl/>
        </w:rPr>
        <w:t xml:space="preserve">כל הקהל </w:t>
      </w:r>
      <w:r w:rsidRPr="00BC5755">
        <w:rPr>
          <w:rFonts w:hint="cs"/>
          <w:highlight w:val="yellow"/>
          <w:rtl/>
        </w:rPr>
        <w:t>ו</w:t>
      </w:r>
      <w:r w:rsidRPr="00BC5755">
        <w:rPr>
          <w:highlight w:val="yellow"/>
          <w:rtl/>
        </w:rPr>
        <w:t>התחיל לומר דברי ליצנות</w:t>
      </w:r>
      <w:r w:rsidRPr="00BC5755">
        <w:rPr>
          <w:rFonts w:hint="cs"/>
          <w:highlight w:val="yellow"/>
          <w:rtl/>
        </w:rPr>
        <w:t xml:space="preserve">: </w:t>
      </w:r>
      <w:r w:rsidRPr="00BC5755">
        <w:rPr>
          <w:highlight w:val="yellow"/>
          <w:rtl/>
        </w:rPr>
        <w:t>אלמנה אחת ה</w:t>
      </w:r>
      <w:r w:rsidRPr="00BC5755">
        <w:rPr>
          <w:rFonts w:hint="cs"/>
          <w:highlight w:val="yellow"/>
          <w:rtl/>
        </w:rPr>
        <w:t>י</w:t>
      </w:r>
      <w:r w:rsidRPr="00BC5755">
        <w:rPr>
          <w:highlight w:val="yellow"/>
          <w:rtl/>
        </w:rPr>
        <w:t>יתה בשכנותי ועמה שתי נערות יתומות</w:t>
      </w:r>
      <w:r w:rsidRPr="00BC5755">
        <w:rPr>
          <w:rFonts w:hint="cs"/>
          <w:highlight w:val="yellow"/>
          <w:rtl/>
        </w:rPr>
        <w:t xml:space="preserve">. </w:t>
      </w:r>
      <w:r w:rsidRPr="00BC5755">
        <w:rPr>
          <w:highlight w:val="yellow"/>
          <w:rtl/>
        </w:rPr>
        <w:t>הי</w:t>
      </w:r>
      <w:r w:rsidRPr="00BC5755">
        <w:rPr>
          <w:rFonts w:hint="cs"/>
          <w:highlight w:val="yellow"/>
          <w:rtl/>
        </w:rPr>
        <w:t>ית</w:t>
      </w:r>
      <w:r w:rsidRPr="00BC5755">
        <w:rPr>
          <w:highlight w:val="yellow"/>
          <w:rtl/>
        </w:rPr>
        <w:t>ה לה שדה אחת, בא</w:t>
      </w:r>
      <w:r w:rsidRPr="00BC5755">
        <w:rPr>
          <w:rFonts w:hint="cs"/>
          <w:highlight w:val="yellow"/>
          <w:rtl/>
        </w:rPr>
        <w:t>ה</w:t>
      </w:r>
      <w:r w:rsidRPr="00BC5755">
        <w:rPr>
          <w:highlight w:val="yellow"/>
          <w:rtl/>
        </w:rPr>
        <w:t xml:space="preserve"> לחרוש אמר לה משה</w:t>
      </w:r>
      <w:r w:rsidRPr="00BC5755">
        <w:rPr>
          <w:rFonts w:hint="cs"/>
          <w:highlight w:val="yellow"/>
          <w:rtl/>
        </w:rPr>
        <w:t>:</w:t>
      </w:r>
      <w:r w:rsidRPr="00BC5755">
        <w:rPr>
          <w:highlight w:val="yellow"/>
          <w:rtl/>
        </w:rPr>
        <w:t xml:space="preserve"> לא תחרוש בשור ובחמור יחדו</w:t>
      </w:r>
      <w:r w:rsidRPr="00BC5755">
        <w:rPr>
          <w:rFonts w:hint="cs"/>
          <w:highlight w:val="yellow"/>
          <w:rtl/>
        </w:rPr>
        <w:t>.</w:t>
      </w:r>
      <w:r w:rsidRPr="00BC5755">
        <w:rPr>
          <w:highlight w:val="yellow"/>
          <w:rtl/>
        </w:rPr>
        <w:t xml:space="preserve"> בא</w:t>
      </w:r>
      <w:r w:rsidR="00A7215C" w:rsidRPr="00BC5755">
        <w:rPr>
          <w:rFonts w:hint="cs"/>
          <w:highlight w:val="yellow"/>
          <w:rtl/>
        </w:rPr>
        <w:t>ה</w:t>
      </w:r>
      <w:r w:rsidRPr="00BC5755">
        <w:rPr>
          <w:highlight w:val="yellow"/>
          <w:rtl/>
        </w:rPr>
        <w:t xml:space="preserve"> לזרוע </w:t>
      </w:r>
      <w:r w:rsidRPr="00BC5755">
        <w:rPr>
          <w:rFonts w:hint="cs"/>
          <w:highlight w:val="yellow"/>
          <w:rtl/>
        </w:rPr>
        <w:t xml:space="preserve">- </w:t>
      </w:r>
      <w:r w:rsidRPr="00BC5755">
        <w:rPr>
          <w:highlight w:val="yellow"/>
          <w:rtl/>
        </w:rPr>
        <w:t>אמר לה שדך לא תזרע כלאים</w:t>
      </w:r>
      <w:r w:rsidRPr="00BC5755">
        <w:rPr>
          <w:rFonts w:hint="cs"/>
          <w:highlight w:val="yellow"/>
          <w:rtl/>
        </w:rPr>
        <w:t>.</w:t>
      </w:r>
      <w:r w:rsidRPr="00BC5755">
        <w:rPr>
          <w:highlight w:val="yellow"/>
          <w:rtl/>
        </w:rPr>
        <w:t xml:space="preserve"> בא</w:t>
      </w:r>
      <w:r w:rsidRPr="00BC5755">
        <w:rPr>
          <w:rFonts w:hint="cs"/>
          <w:highlight w:val="yellow"/>
          <w:rtl/>
        </w:rPr>
        <w:t>ה</w:t>
      </w:r>
      <w:r w:rsidRPr="00BC5755">
        <w:rPr>
          <w:highlight w:val="yellow"/>
          <w:rtl/>
        </w:rPr>
        <w:t xml:space="preserve"> לקצור ולעשות ערימה </w:t>
      </w:r>
      <w:r w:rsidRPr="00BC5755">
        <w:rPr>
          <w:rFonts w:hint="cs"/>
          <w:highlight w:val="yellow"/>
          <w:rtl/>
        </w:rPr>
        <w:t xml:space="preserve">- </w:t>
      </w:r>
      <w:r w:rsidRPr="00BC5755">
        <w:rPr>
          <w:highlight w:val="yellow"/>
          <w:rtl/>
        </w:rPr>
        <w:t>אמר הניחו לקט שכחה ופאה</w:t>
      </w:r>
      <w:r w:rsidRPr="00BC5755">
        <w:rPr>
          <w:rFonts w:hint="cs"/>
          <w:highlight w:val="yellow"/>
          <w:rtl/>
        </w:rPr>
        <w:t>.</w:t>
      </w:r>
      <w:r w:rsidRPr="00BC5755">
        <w:rPr>
          <w:highlight w:val="yellow"/>
          <w:rtl/>
        </w:rPr>
        <w:t xml:space="preserve"> בא</w:t>
      </w:r>
      <w:r w:rsidRPr="00BC5755">
        <w:rPr>
          <w:rFonts w:hint="cs"/>
          <w:highlight w:val="yellow"/>
          <w:rtl/>
        </w:rPr>
        <w:t>ה</w:t>
      </w:r>
      <w:r w:rsidRPr="00BC5755">
        <w:rPr>
          <w:highlight w:val="yellow"/>
          <w:rtl/>
        </w:rPr>
        <w:t xml:space="preserve"> לעשות גורן </w:t>
      </w:r>
      <w:r w:rsidRPr="00BC5755">
        <w:rPr>
          <w:rFonts w:hint="cs"/>
          <w:highlight w:val="yellow"/>
          <w:rtl/>
        </w:rPr>
        <w:t xml:space="preserve">[להביא הביתה] </w:t>
      </w:r>
      <w:r w:rsidRPr="00BC5755">
        <w:rPr>
          <w:highlight w:val="yellow"/>
          <w:rtl/>
        </w:rPr>
        <w:t>אמר לה תני תרומה ומעשר ראשון ומעשר שני</w:t>
      </w:r>
      <w:r w:rsidRPr="00BC5755">
        <w:rPr>
          <w:rFonts w:hint="cs"/>
          <w:highlight w:val="yellow"/>
          <w:rtl/>
        </w:rPr>
        <w:t xml:space="preserve">... </w:t>
      </w:r>
    </w:p>
    <w:p w:rsidR="002F7466" w:rsidRPr="00BC5755" w:rsidRDefault="002F7466" w:rsidP="00A7215C">
      <w:pPr>
        <w:jc w:val="both"/>
        <w:rPr>
          <w:b/>
          <w:bCs/>
          <w:rtl/>
        </w:rPr>
      </w:pPr>
      <w:r w:rsidRPr="00BC5755">
        <w:rPr>
          <w:highlight w:val="yellow"/>
          <w:rtl/>
        </w:rPr>
        <w:t>מה עש</w:t>
      </w:r>
      <w:r w:rsidRPr="00BC5755">
        <w:rPr>
          <w:rFonts w:hint="cs"/>
          <w:highlight w:val="yellow"/>
          <w:rtl/>
        </w:rPr>
        <w:t>ת</w:t>
      </w:r>
      <w:r w:rsidRPr="00BC5755">
        <w:rPr>
          <w:highlight w:val="yellow"/>
          <w:rtl/>
        </w:rPr>
        <w:t>ה</w:t>
      </w:r>
      <w:r w:rsidRPr="00BC5755">
        <w:rPr>
          <w:rFonts w:hint="cs"/>
          <w:highlight w:val="yellow"/>
          <w:rtl/>
        </w:rPr>
        <w:t>?</w:t>
      </w:r>
      <w:r w:rsidRPr="00BC5755">
        <w:rPr>
          <w:highlight w:val="yellow"/>
          <w:rtl/>
        </w:rPr>
        <w:t xml:space="preserve"> מכרה את השדה ולקחה שתי כבשות כדי ללבוש גיזותיהן וליהנות מפירותיהן</w:t>
      </w:r>
      <w:r w:rsidRPr="00BC5755">
        <w:rPr>
          <w:rFonts w:hint="cs"/>
          <w:highlight w:val="yellow"/>
          <w:rtl/>
        </w:rPr>
        <w:t>.</w:t>
      </w:r>
      <w:r w:rsidRPr="00BC5755">
        <w:rPr>
          <w:highlight w:val="yellow"/>
          <w:rtl/>
        </w:rPr>
        <w:t xml:space="preserve"> כיון שילדו</w:t>
      </w:r>
      <w:r w:rsidRPr="00BC5755">
        <w:rPr>
          <w:rFonts w:hint="cs"/>
          <w:highlight w:val="yellow"/>
          <w:rtl/>
        </w:rPr>
        <w:t>,</w:t>
      </w:r>
      <w:r w:rsidRPr="00BC5755">
        <w:rPr>
          <w:highlight w:val="yellow"/>
          <w:rtl/>
        </w:rPr>
        <w:t xml:space="preserve"> בא אהרן ואמר</w:t>
      </w:r>
      <w:r w:rsidRPr="00BC5755">
        <w:rPr>
          <w:rFonts w:hint="cs"/>
          <w:highlight w:val="yellow"/>
          <w:rtl/>
        </w:rPr>
        <w:t xml:space="preserve">: </w:t>
      </w:r>
      <w:r w:rsidRPr="00BC5755">
        <w:rPr>
          <w:highlight w:val="yellow"/>
          <w:rtl/>
        </w:rPr>
        <w:t>תני לי את הבכורות</w:t>
      </w:r>
      <w:r w:rsidRPr="00BC5755">
        <w:rPr>
          <w:rFonts w:hint="cs"/>
          <w:highlight w:val="yellow"/>
          <w:rtl/>
        </w:rPr>
        <w:t>,</w:t>
      </w:r>
      <w:r w:rsidRPr="00BC5755">
        <w:rPr>
          <w:highlight w:val="yellow"/>
          <w:rtl/>
        </w:rPr>
        <w:t xml:space="preserve"> שכך אמר לי הקב"ה כל הבכור אשר יולד וגו'</w:t>
      </w:r>
      <w:r w:rsidRPr="00BC5755">
        <w:rPr>
          <w:rFonts w:hint="cs"/>
          <w:highlight w:val="yellow"/>
          <w:rtl/>
        </w:rPr>
        <w:t xml:space="preserve"> ... </w:t>
      </w:r>
      <w:r w:rsidRPr="00BC5755">
        <w:rPr>
          <w:highlight w:val="yellow"/>
          <w:rtl/>
        </w:rPr>
        <w:t>הגיע זמן גזיזה</w:t>
      </w:r>
      <w:r w:rsidRPr="00BC5755">
        <w:rPr>
          <w:rFonts w:hint="cs"/>
          <w:highlight w:val="yellow"/>
          <w:rtl/>
        </w:rPr>
        <w:t>,</w:t>
      </w:r>
      <w:r w:rsidRPr="00BC5755">
        <w:rPr>
          <w:highlight w:val="yellow"/>
          <w:rtl/>
        </w:rPr>
        <w:t xml:space="preserve"> אמר לה</w:t>
      </w:r>
      <w:r w:rsidRPr="00BC5755">
        <w:rPr>
          <w:rFonts w:hint="cs"/>
          <w:highlight w:val="yellow"/>
          <w:rtl/>
        </w:rPr>
        <w:t>:</w:t>
      </w:r>
      <w:r w:rsidRPr="00BC5755">
        <w:rPr>
          <w:highlight w:val="yellow"/>
          <w:rtl/>
        </w:rPr>
        <w:t xml:space="preserve"> תני לי ראשית הגז</w:t>
      </w:r>
      <w:r w:rsidRPr="00BC5755">
        <w:rPr>
          <w:rFonts w:hint="cs"/>
          <w:highlight w:val="yellow"/>
          <w:rtl/>
        </w:rPr>
        <w:t xml:space="preserve">. </w:t>
      </w:r>
      <w:r w:rsidRPr="00BC5755">
        <w:rPr>
          <w:highlight w:val="yellow"/>
          <w:rtl/>
        </w:rPr>
        <w:t>אמרה אין בי כ</w:t>
      </w:r>
      <w:r w:rsidRPr="00BC5755">
        <w:rPr>
          <w:rFonts w:hint="cs"/>
          <w:highlight w:val="yellow"/>
          <w:rtl/>
        </w:rPr>
        <w:t>ו</w:t>
      </w:r>
      <w:r w:rsidRPr="00BC5755">
        <w:rPr>
          <w:highlight w:val="yellow"/>
          <w:rtl/>
        </w:rPr>
        <w:t>ח לעמוד באיש הזה</w:t>
      </w:r>
      <w:r w:rsidRPr="00BC5755">
        <w:rPr>
          <w:rFonts w:hint="cs"/>
          <w:highlight w:val="yellow"/>
          <w:rtl/>
        </w:rPr>
        <w:t>,</w:t>
      </w:r>
      <w:r w:rsidRPr="00BC5755">
        <w:rPr>
          <w:highlight w:val="yellow"/>
          <w:rtl/>
        </w:rPr>
        <w:t xml:space="preserve"> הריני שוחטתן ואוכלתן</w:t>
      </w:r>
      <w:r w:rsidRPr="00BC5755">
        <w:rPr>
          <w:rFonts w:hint="cs"/>
          <w:highlight w:val="yellow"/>
          <w:rtl/>
        </w:rPr>
        <w:t>.</w:t>
      </w:r>
      <w:r w:rsidRPr="00BC5755">
        <w:rPr>
          <w:highlight w:val="yellow"/>
          <w:rtl/>
        </w:rPr>
        <w:t xml:space="preserve"> כיון ששחטה </w:t>
      </w:r>
      <w:r w:rsidRPr="00BC5755">
        <w:rPr>
          <w:rFonts w:hint="cs"/>
          <w:highlight w:val="yellow"/>
          <w:rtl/>
        </w:rPr>
        <w:t xml:space="preserve">- </w:t>
      </w:r>
      <w:r w:rsidRPr="00BC5755">
        <w:rPr>
          <w:highlight w:val="yellow"/>
          <w:rtl/>
        </w:rPr>
        <w:t>אמר לה תני לי הזרוע והלחיים והקיבה</w:t>
      </w:r>
      <w:r w:rsidRPr="00BC5755">
        <w:rPr>
          <w:rFonts w:hint="cs"/>
          <w:highlight w:val="yellow"/>
          <w:rtl/>
        </w:rPr>
        <w:t xml:space="preserve"> ... </w:t>
      </w:r>
      <w:r w:rsidRPr="00BC5755">
        <w:rPr>
          <w:highlight w:val="yellow"/>
          <w:rtl/>
        </w:rPr>
        <w:t>נטל</w:t>
      </w:r>
      <w:r w:rsidR="0052299B" w:rsidRPr="00BC5755">
        <w:rPr>
          <w:rFonts w:hint="cs"/>
          <w:highlight w:val="yellow"/>
          <w:rtl/>
        </w:rPr>
        <w:t>ם</w:t>
      </w:r>
      <w:r w:rsidRPr="00BC5755">
        <w:rPr>
          <w:highlight w:val="yellow"/>
          <w:rtl/>
        </w:rPr>
        <w:t xml:space="preserve"> והלך לו והניחה בוכה עם שתי בנותיה</w:t>
      </w:r>
      <w:r w:rsidRPr="00BC5755">
        <w:rPr>
          <w:rFonts w:hint="cs"/>
          <w:highlight w:val="yellow"/>
          <w:rtl/>
        </w:rPr>
        <w:t xml:space="preserve">. </w:t>
      </w:r>
      <w:r w:rsidR="0052299B" w:rsidRPr="00BC5755">
        <w:rPr>
          <w:rFonts w:hint="cs"/>
          <w:highlight w:val="yellow"/>
          <w:rtl/>
        </w:rPr>
        <w:t xml:space="preserve">כך עשו לעלובה זו!. </w:t>
      </w:r>
      <w:r w:rsidR="00A7215C" w:rsidRPr="00BC5755">
        <w:rPr>
          <w:rFonts w:hint="cs"/>
          <w:b/>
          <w:bCs/>
          <w:highlight w:val="yellow"/>
          <w:rtl/>
        </w:rPr>
        <w:t>כל</w:t>
      </w:r>
      <w:r w:rsidR="00A7215C" w:rsidRPr="00BC5755">
        <w:rPr>
          <w:rFonts w:hint="cs"/>
          <w:highlight w:val="yellow"/>
          <w:rtl/>
        </w:rPr>
        <w:t xml:space="preserve"> </w:t>
      </w:r>
      <w:r w:rsidRPr="00BC5755">
        <w:rPr>
          <w:rFonts w:hint="cs"/>
          <w:b/>
          <w:bCs/>
          <w:highlight w:val="yellow"/>
          <w:rtl/>
        </w:rPr>
        <w:t xml:space="preserve">כך </w:t>
      </w:r>
      <w:r w:rsidR="00A7215C" w:rsidRPr="00BC5755">
        <w:rPr>
          <w:rFonts w:hint="cs"/>
          <w:b/>
          <w:bCs/>
          <w:highlight w:val="yellow"/>
          <w:rtl/>
        </w:rPr>
        <w:t xml:space="preserve">הם </w:t>
      </w:r>
      <w:r w:rsidRPr="00BC5755">
        <w:rPr>
          <w:rFonts w:hint="cs"/>
          <w:b/>
          <w:bCs/>
          <w:highlight w:val="yellow"/>
          <w:rtl/>
        </w:rPr>
        <w:t xml:space="preserve">עושים ותולים </w:t>
      </w:r>
      <w:r w:rsidR="00D15DC4" w:rsidRPr="00BC5755">
        <w:rPr>
          <w:rFonts w:hint="cs"/>
          <w:b/>
          <w:bCs/>
          <w:highlight w:val="yellow"/>
          <w:rtl/>
        </w:rPr>
        <w:t>בקב"ה</w:t>
      </w:r>
      <w:r w:rsidRPr="00BC5755">
        <w:rPr>
          <w:rFonts w:hint="cs"/>
          <w:b/>
          <w:bCs/>
          <w:highlight w:val="yellow"/>
          <w:rtl/>
        </w:rPr>
        <w:t>!.</w:t>
      </w:r>
    </w:p>
    <w:p w:rsidR="005F5F07" w:rsidRDefault="00CC31BE" w:rsidP="00517DC0">
      <w:pPr>
        <w:jc w:val="both"/>
        <w:rPr>
          <w:rtl/>
        </w:rPr>
      </w:pPr>
      <w:r>
        <w:rPr>
          <w:rFonts w:hint="cs"/>
          <w:rtl/>
        </w:rPr>
        <w:t xml:space="preserve">הדבר המעניין הוא, </w:t>
      </w:r>
      <w:r w:rsidR="001D491F">
        <w:rPr>
          <w:rFonts w:hint="cs"/>
          <w:rtl/>
        </w:rPr>
        <w:t xml:space="preserve">שה' </w:t>
      </w:r>
      <w:r>
        <w:rPr>
          <w:rFonts w:hint="cs"/>
          <w:rtl/>
        </w:rPr>
        <w:t xml:space="preserve">לא </w:t>
      </w:r>
      <w:r w:rsidR="001D491F">
        <w:rPr>
          <w:rFonts w:hint="cs"/>
          <w:rtl/>
        </w:rPr>
        <w:t xml:space="preserve">טרח </w:t>
      </w:r>
      <w:r>
        <w:rPr>
          <w:rFonts w:hint="cs"/>
          <w:rtl/>
        </w:rPr>
        <w:t>לענות לו</w:t>
      </w:r>
      <w:r w:rsidR="00157D84">
        <w:rPr>
          <w:rFonts w:hint="cs"/>
          <w:rtl/>
        </w:rPr>
        <w:t xml:space="preserve"> ברמה העניינית</w:t>
      </w:r>
      <w:r>
        <w:rPr>
          <w:rFonts w:hint="cs"/>
          <w:rtl/>
        </w:rPr>
        <w:t xml:space="preserve">. </w:t>
      </w:r>
      <w:r w:rsidR="00157D84">
        <w:rPr>
          <w:rFonts w:hint="cs"/>
          <w:rtl/>
        </w:rPr>
        <w:t xml:space="preserve">ה' רק </w:t>
      </w:r>
      <w:r w:rsidR="00A7215C">
        <w:rPr>
          <w:rFonts w:hint="cs"/>
          <w:rtl/>
        </w:rPr>
        <w:t xml:space="preserve">דחה את דבריו בתוקף ואושש את תקפות המצוות של משה. </w:t>
      </w:r>
      <w:r>
        <w:rPr>
          <w:rFonts w:hint="cs"/>
          <w:rtl/>
        </w:rPr>
        <w:t>מיד אחרי פרשת קורח, מופיעה פרשת "מתנות כהונה" והיא רשימת עשרים וארבע המתנות שכל יהודי חייב להפריש לכוהן</w:t>
      </w:r>
      <w:r w:rsidR="00157D84">
        <w:rPr>
          <w:rFonts w:hint="cs"/>
          <w:rtl/>
        </w:rPr>
        <w:t xml:space="preserve">. </w:t>
      </w:r>
      <w:r w:rsidR="001D491F">
        <w:rPr>
          <w:rFonts w:hint="cs"/>
          <w:rtl/>
        </w:rPr>
        <w:t xml:space="preserve">בכך </w:t>
      </w:r>
      <w:r w:rsidR="00517DC0">
        <w:rPr>
          <w:rFonts w:hint="cs"/>
          <w:rtl/>
        </w:rPr>
        <w:t xml:space="preserve">אישר </w:t>
      </w:r>
      <w:r w:rsidR="00E94A8B">
        <w:rPr>
          <w:rFonts w:hint="cs"/>
          <w:rtl/>
        </w:rPr>
        <w:t xml:space="preserve">ה' את תקפות </w:t>
      </w:r>
      <w:r w:rsidR="001D491F">
        <w:rPr>
          <w:rFonts w:hint="cs"/>
          <w:rtl/>
        </w:rPr>
        <w:t xml:space="preserve">ההיקף הגדול של </w:t>
      </w:r>
      <w:r w:rsidR="00157D84">
        <w:rPr>
          <w:rFonts w:hint="cs"/>
          <w:rtl/>
        </w:rPr>
        <w:t xml:space="preserve">המצוות </w:t>
      </w:r>
      <w:r w:rsidR="00E94A8B">
        <w:rPr>
          <w:rFonts w:hint="cs"/>
          <w:rtl/>
        </w:rPr>
        <w:t xml:space="preserve">ודחה את </w:t>
      </w:r>
      <w:r w:rsidR="00A7215C">
        <w:rPr>
          <w:rFonts w:hint="cs"/>
          <w:rtl/>
        </w:rPr>
        <w:t>ה</w:t>
      </w:r>
      <w:r w:rsidR="00E94A8B">
        <w:rPr>
          <w:rFonts w:hint="cs"/>
          <w:rtl/>
        </w:rPr>
        <w:t xml:space="preserve">ספקות </w:t>
      </w:r>
      <w:r w:rsidR="00A7215C">
        <w:rPr>
          <w:rFonts w:hint="cs"/>
          <w:rtl/>
        </w:rPr>
        <w:t xml:space="preserve">שהעלה </w:t>
      </w:r>
      <w:r w:rsidR="00E94A8B">
        <w:rPr>
          <w:rFonts w:hint="cs"/>
          <w:rtl/>
        </w:rPr>
        <w:t>קורח</w:t>
      </w:r>
      <w:r w:rsidR="001D491F">
        <w:rPr>
          <w:rFonts w:hint="cs"/>
          <w:rtl/>
        </w:rPr>
        <w:t>.</w:t>
      </w:r>
    </w:p>
    <w:p w:rsidR="00CC31BE" w:rsidRDefault="00CC31BE" w:rsidP="00157D84">
      <w:pPr>
        <w:jc w:val="both"/>
        <w:rPr>
          <w:rtl/>
        </w:rPr>
      </w:pPr>
      <w:r w:rsidRPr="007E76BB">
        <w:rPr>
          <w:rFonts w:hint="cs"/>
          <w:b/>
          <w:bCs/>
          <w:highlight w:val="yellow"/>
          <w:rtl/>
        </w:rPr>
        <w:t xml:space="preserve">במדבר יח </w:t>
      </w:r>
      <w:r w:rsidRPr="007E76BB">
        <w:rPr>
          <w:rFonts w:hint="cs"/>
          <w:highlight w:val="yellow"/>
          <w:rtl/>
        </w:rPr>
        <w:t xml:space="preserve">[מיד אחרי סיום מעשה קורח]: וידבר ה' אל אהרן: הנה נתתי לך את משמרת תרומתי, לכל קדשי בני ישראל לך נתתים למשחה [לגדולה] ולבניך לחוק עולם </w:t>
      </w:r>
      <w:r w:rsidRPr="007E76BB">
        <w:rPr>
          <w:highlight w:val="yellow"/>
          <w:rtl/>
        </w:rPr>
        <w:t>–</w:t>
      </w:r>
      <w:r w:rsidRPr="007E76BB">
        <w:rPr>
          <w:rFonts w:hint="cs"/>
          <w:highlight w:val="yellow"/>
          <w:rtl/>
        </w:rPr>
        <w:t xml:space="preserve"> </w:t>
      </w:r>
      <w:r w:rsidRPr="007E76BB">
        <w:rPr>
          <w:rFonts w:hint="cs"/>
          <w:b/>
          <w:bCs/>
          <w:highlight w:val="yellow"/>
          <w:rtl/>
        </w:rPr>
        <w:t>רש"י</w:t>
      </w:r>
      <w:r w:rsidRPr="007E76BB">
        <w:rPr>
          <w:rFonts w:hint="cs"/>
          <w:highlight w:val="yellow"/>
          <w:rtl/>
        </w:rPr>
        <w:t xml:space="preserve">: </w:t>
      </w:r>
      <w:r w:rsidR="007E76BB" w:rsidRPr="007E76BB">
        <w:rPr>
          <w:rFonts w:hint="cs"/>
          <w:highlight w:val="yellow"/>
          <w:rtl/>
        </w:rPr>
        <w:t>משל למלך שנתן שדה לאוהבו ולא כתב ולא חתם ולא העלה בערכאין, בא אחד וערער על השדה, אמר המלך ... הריני כותב וחותם לך ומעלה בערכאין. אף כאן, לפי שבא קורח וערער כנגד אהרן על הכהונה, בא הכתוב ונתן לו כ"ד מתנות כהונה בברית מלח עולם [כמו המלח שאינו מסריח, כך קדושת הכהונה אינה בטלה].</w:t>
      </w:r>
    </w:p>
    <w:p w:rsidR="00D15DC4" w:rsidRDefault="00527A06" w:rsidP="00527A06">
      <w:pPr>
        <w:jc w:val="both"/>
        <w:rPr>
          <w:rtl/>
        </w:rPr>
      </w:pPr>
      <w:r>
        <w:rPr>
          <w:rFonts w:hint="cs"/>
          <w:rtl/>
        </w:rPr>
        <w:t xml:space="preserve">אך </w:t>
      </w:r>
      <w:r w:rsidR="00A7215C">
        <w:rPr>
          <w:rFonts w:hint="cs"/>
          <w:rtl/>
        </w:rPr>
        <w:t xml:space="preserve">כל אחד שואל: </w:t>
      </w:r>
      <w:r w:rsidR="00041754">
        <w:rPr>
          <w:rFonts w:hint="cs"/>
          <w:rtl/>
        </w:rPr>
        <w:t>מה</w:t>
      </w:r>
      <w:r w:rsidR="001D491F">
        <w:rPr>
          <w:rFonts w:hint="cs"/>
          <w:rtl/>
        </w:rPr>
        <w:t>י</w:t>
      </w:r>
      <w:r w:rsidR="00041754">
        <w:rPr>
          <w:rFonts w:hint="cs"/>
          <w:rtl/>
        </w:rPr>
        <w:t xml:space="preserve"> </w:t>
      </w:r>
      <w:r w:rsidR="007E76BB">
        <w:rPr>
          <w:rFonts w:hint="cs"/>
          <w:rtl/>
        </w:rPr>
        <w:t>התשוב</w:t>
      </w:r>
      <w:r w:rsidR="001D491F">
        <w:rPr>
          <w:rFonts w:hint="cs"/>
          <w:rtl/>
        </w:rPr>
        <w:t>ה</w:t>
      </w:r>
      <w:r w:rsidR="007E76BB">
        <w:rPr>
          <w:rFonts w:hint="cs"/>
          <w:rtl/>
        </w:rPr>
        <w:t xml:space="preserve"> העניינית</w:t>
      </w:r>
      <w:r w:rsidR="00A7215C">
        <w:rPr>
          <w:rFonts w:hint="cs"/>
          <w:rtl/>
        </w:rPr>
        <w:t>?</w:t>
      </w:r>
      <w:r w:rsidR="001D491F">
        <w:rPr>
          <w:rFonts w:hint="cs"/>
          <w:rtl/>
        </w:rPr>
        <w:t xml:space="preserve"> </w:t>
      </w:r>
      <w:r w:rsidR="007E76BB">
        <w:rPr>
          <w:rFonts w:hint="cs"/>
          <w:rtl/>
        </w:rPr>
        <w:t xml:space="preserve">מהי התפיסה הכוללת, ההוליסטית, </w:t>
      </w:r>
      <w:r w:rsidR="0052299B">
        <w:rPr>
          <w:rFonts w:hint="cs"/>
          <w:rtl/>
        </w:rPr>
        <w:t xml:space="preserve">מאחורי </w:t>
      </w:r>
      <w:r w:rsidR="007E76BB">
        <w:rPr>
          <w:rFonts w:hint="cs"/>
          <w:rtl/>
        </w:rPr>
        <w:t>המצוות</w:t>
      </w:r>
      <w:r w:rsidR="001D491F">
        <w:rPr>
          <w:rFonts w:hint="cs"/>
          <w:rtl/>
        </w:rPr>
        <w:t>?</w:t>
      </w:r>
    </w:p>
    <w:p w:rsidR="0052299B" w:rsidRPr="000B25EA" w:rsidRDefault="0052299B" w:rsidP="007912C2">
      <w:pPr>
        <w:jc w:val="both"/>
        <w:rPr>
          <w:rFonts w:asciiTheme="minorBidi" w:hAnsiTheme="minorBidi"/>
          <w:rtl/>
        </w:rPr>
      </w:pPr>
      <w:r w:rsidRPr="0052299B">
        <w:rPr>
          <w:rFonts w:hint="cs"/>
          <w:b/>
          <w:bCs/>
          <w:highlight w:val="yellow"/>
          <w:rtl/>
        </w:rPr>
        <w:t>בראשית רבה מד</w:t>
      </w:r>
      <w:r w:rsidRPr="0052299B">
        <w:rPr>
          <w:rFonts w:hint="cs"/>
          <w:highlight w:val="yellow"/>
          <w:rtl/>
        </w:rPr>
        <w:t xml:space="preserve">: מה אכפת לקב"ה </w:t>
      </w:r>
      <w:r w:rsidR="0074639A">
        <w:rPr>
          <w:rFonts w:hint="cs"/>
          <w:highlight w:val="yellow"/>
          <w:rtl/>
        </w:rPr>
        <w:t>ל</w:t>
      </w:r>
      <w:r w:rsidRPr="0052299B">
        <w:rPr>
          <w:rFonts w:hint="cs"/>
          <w:highlight w:val="yellow"/>
          <w:rtl/>
        </w:rPr>
        <w:t xml:space="preserve">מי ששוחט </w:t>
      </w:r>
      <w:r w:rsidR="001D491F">
        <w:rPr>
          <w:rFonts w:hint="cs"/>
          <w:highlight w:val="yellow"/>
          <w:rtl/>
        </w:rPr>
        <w:t>מ</w:t>
      </w:r>
      <w:r w:rsidR="00527A06">
        <w:rPr>
          <w:rFonts w:hint="cs"/>
          <w:highlight w:val="yellow"/>
          <w:rtl/>
        </w:rPr>
        <w:t xml:space="preserve">ן </w:t>
      </w:r>
      <w:r w:rsidRPr="0052299B">
        <w:rPr>
          <w:rFonts w:hint="cs"/>
          <w:highlight w:val="yellow"/>
          <w:rtl/>
        </w:rPr>
        <w:t xml:space="preserve">הצוואר או </w:t>
      </w:r>
      <w:r w:rsidR="001D491F">
        <w:rPr>
          <w:rFonts w:hint="cs"/>
          <w:highlight w:val="yellow"/>
          <w:rtl/>
        </w:rPr>
        <w:t>מ</w:t>
      </w:r>
      <w:r w:rsidR="00527A06">
        <w:rPr>
          <w:rFonts w:hint="cs"/>
          <w:highlight w:val="yellow"/>
          <w:rtl/>
        </w:rPr>
        <w:t xml:space="preserve">ן </w:t>
      </w:r>
      <w:r w:rsidRPr="0052299B">
        <w:rPr>
          <w:rFonts w:hint="cs"/>
          <w:highlight w:val="yellow"/>
          <w:rtl/>
        </w:rPr>
        <w:t>העורף?</w:t>
      </w:r>
      <w:r>
        <w:rPr>
          <w:rFonts w:hint="cs"/>
          <w:rtl/>
        </w:rPr>
        <w:t xml:space="preserve"> </w:t>
      </w:r>
      <w:r w:rsidR="00E94A8B">
        <w:rPr>
          <w:rFonts w:hint="cs"/>
          <w:rtl/>
        </w:rPr>
        <w:t xml:space="preserve">כלומר: </w:t>
      </w:r>
      <w:r>
        <w:rPr>
          <w:rFonts w:hint="cs"/>
          <w:rtl/>
        </w:rPr>
        <w:t xml:space="preserve">למה </w:t>
      </w:r>
      <w:r w:rsidR="0074639A">
        <w:rPr>
          <w:rFonts w:hint="cs"/>
          <w:rtl/>
        </w:rPr>
        <w:t xml:space="preserve">ה' נכנס </w:t>
      </w:r>
      <w:r w:rsidR="00BA56BC">
        <w:rPr>
          <w:rFonts w:hint="cs"/>
          <w:rtl/>
        </w:rPr>
        <w:t xml:space="preserve">לנו </w:t>
      </w:r>
      <w:r>
        <w:rPr>
          <w:rFonts w:hint="cs"/>
          <w:rtl/>
        </w:rPr>
        <w:t>ל</w:t>
      </w:r>
      <w:r w:rsidR="00517DC0">
        <w:rPr>
          <w:rFonts w:hint="cs"/>
          <w:rtl/>
        </w:rPr>
        <w:t>תוך ה</w:t>
      </w:r>
      <w:r>
        <w:rPr>
          <w:rFonts w:hint="cs"/>
          <w:rtl/>
        </w:rPr>
        <w:t>צלחת?</w:t>
      </w:r>
      <w:r w:rsidR="00157D84">
        <w:rPr>
          <w:rFonts w:hint="cs"/>
          <w:rtl/>
        </w:rPr>
        <w:t xml:space="preserve"> </w:t>
      </w:r>
      <w:r w:rsidR="007912C2">
        <w:rPr>
          <w:rFonts w:hint="cs"/>
          <w:rtl/>
        </w:rPr>
        <w:t xml:space="preserve">או </w:t>
      </w:r>
      <w:r>
        <w:rPr>
          <w:rFonts w:hint="cs"/>
          <w:rtl/>
        </w:rPr>
        <w:t xml:space="preserve">בלשון הבן הרשע: </w:t>
      </w:r>
      <w:r w:rsidRPr="000B25EA">
        <w:rPr>
          <w:rFonts w:asciiTheme="minorBidi" w:hAnsiTheme="minorBidi"/>
          <w:b/>
          <w:bCs/>
          <w:highlight w:val="yellow"/>
          <w:rtl/>
        </w:rPr>
        <w:t>שמות יב,כו</w:t>
      </w:r>
      <w:r w:rsidRPr="000B25EA">
        <w:rPr>
          <w:rFonts w:asciiTheme="minorBidi" w:hAnsiTheme="minorBidi"/>
          <w:highlight w:val="yellow"/>
          <w:rtl/>
        </w:rPr>
        <w:t>: והיה כי יאמרו אליכם בניכם: מה העבודה הזאת לכם?</w:t>
      </w:r>
      <w:r>
        <w:rPr>
          <w:rFonts w:asciiTheme="minorBidi" w:hAnsiTheme="minorBidi" w:hint="cs"/>
          <w:highlight w:val="yellow"/>
          <w:rtl/>
        </w:rPr>
        <w:t xml:space="preserve"> </w:t>
      </w:r>
      <w:r w:rsidRPr="000B25EA">
        <w:rPr>
          <w:rFonts w:asciiTheme="minorBidi" w:hAnsiTheme="minorBidi"/>
          <w:b/>
          <w:bCs/>
          <w:highlight w:val="yellow"/>
          <w:rtl/>
        </w:rPr>
        <w:t>ירושלמי פסחים א,ד</w:t>
      </w:r>
      <w:r w:rsidRPr="000B25EA">
        <w:rPr>
          <w:rFonts w:asciiTheme="minorBidi" w:hAnsiTheme="minorBidi"/>
          <w:highlight w:val="yellow"/>
          <w:rtl/>
        </w:rPr>
        <w:t>: מה העבודה שאתם</w:t>
      </w:r>
      <w:r w:rsidRPr="000B25EA">
        <w:rPr>
          <w:rFonts w:asciiTheme="minorBidi" w:hAnsiTheme="minorBidi"/>
          <w:b/>
          <w:bCs/>
          <w:highlight w:val="yellow"/>
          <w:rtl/>
        </w:rPr>
        <w:t xml:space="preserve"> מטריחים </w:t>
      </w:r>
      <w:r w:rsidRPr="000B25EA">
        <w:rPr>
          <w:rFonts w:asciiTheme="minorBidi" w:hAnsiTheme="minorBidi"/>
          <w:highlight w:val="yellow"/>
          <w:rtl/>
        </w:rPr>
        <w:t>עלינו בכל שנה ושנה?</w:t>
      </w:r>
      <w:r w:rsidRPr="000B25EA">
        <w:rPr>
          <w:rFonts w:asciiTheme="minorBidi" w:hAnsiTheme="minorBidi"/>
          <w:rtl/>
        </w:rPr>
        <w:t xml:space="preserve"> </w:t>
      </w:r>
    </w:p>
    <w:p w:rsidR="0052299B" w:rsidRDefault="0052299B" w:rsidP="00157D84">
      <w:pPr>
        <w:jc w:val="both"/>
        <w:rPr>
          <w:rtl/>
        </w:rPr>
      </w:pPr>
    </w:p>
    <w:p w:rsidR="00B3785F" w:rsidRDefault="0052299B" w:rsidP="007912C2">
      <w:pPr>
        <w:jc w:val="both"/>
        <w:rPr>
          <w:rtl/>
        </w:rPr>
      </w:pPr>
      <w:r>
        <w:rPr>
          <w:rFonts w:hint="cs"/>
          <w:rtl/>
        </w:rPr>
        <w:t xml:space="preserve">ב. </w:t>
      </w:r>
      <w:r w:rsidR="001D491F">
        <w:rPr>
          <w:rFonts w:hint="cs"/>
          <w:rtl/>
        </w:rPr>
        <w:t xml:space="preserve">לפני שנכנסים לעניין, </w:t>
      </w:r>
      <w:r w:rsidR="00157D84">
        <w:rPr>
          <w:rFonts w:hint="cs"/>
          <w:rtl/>
        </w:rPr>
        <w:t xml:space="preserve">הבה </w:t>
      </w:r>
      <w:r w:rsidR="001D491F">
        <w:rPr>
          <w:rFonts w:hint="cs"/>
          <w:rtl/>
        </w:rPr>
        <w:t>נתייחס לט</w:t>
      </w:r>
      <w:r w:rsidR="00AE1B99">
        <w:rPr>
          <w:rFonts w:hint="cs"/>
          <w:rtl/>
        </w:rPr>
        <w:t>ענתו</w:t>
      </w:r>
      <w:r w:rsidR="001D491F">
        <w:rPr>
          <w:rFonts w:hint="cs"/>
          <w:rtl/>
        </w:rPr>
        <w:t xml:space="preserve"> הראשונה של קורח. </w:t>
      </w:r>
      <w:r w:rsidR="00AE1B99">
        <w:rPr>
          <w:rFonts w:hint="cs"/>
          <w:rtl/>
        </w:rPr>
        <w:t xml:space="preserve">הוא העלה טענה חשובה </w:t>
      </w:r>
      <w:r w:rsidR="00BD0611">
        <w:rPr>
          <w:rFonts w:hint="cs"/>
          <w:rtl/>
        </w:rPr>
        <w:t xml:space="preserve">ומעניינת </w:t>
      </w:r>
      <w:r w:rsidR="00AE1B99">
        <w:rPr>
          <w:rFonts w:hint="cs"/>
          <w:rtl/>
        </w:rPr>
        <w:t>ו</w:t>
      </w:r>
      <w:r w:rsidR="001D491F">
        <w:rPr>
          <w:rFonts w:hint="cs"/>
          <w:rtl/>
        </w:rPr>
        <w:t xml:space="preserve">למעשה, זה הסיפור המרכזי של הפרשה: </w:t>
      </w:r>
      <w:r w:rsidR="00AE1B99">
        <w:rPr>
          <w:rFonts w:hint="cs"/>
          <w:b/>
          <w:bCs/>
          <w:rtl/>
        </w:rPr>
        <w:t xml:space="preserve">למה צריכים </w:t>
      </w:r>
      <w:r w:rsidR="0078473C">
        <w:rPr>
          <w:rFonts w:hint="cs"/>
          <w:b/>
          <w:bCs/>
          <w:rtl/>
        </w:rPr>
        <w:t>מתווך</w:t>
      </w:r>
      <w:r w:rsidR="00BA56BC">
        <w:rPr>
          <w:rFonts w:hint="cs"/>
          <w:b/>
          <w:bCs/>
          <w:rtl/>
        </w:rPr>
        <w:t xml:space="preserve"> בין ה' וישראל</w:t>
      </w:r>
      <w:r w:rsidR="00AE1B99">
        <w:rPr>
          <w:rFonts w:hint="cs"/>
          <w:b/>
          <w:bCs/>
          <w:rtl/>
        </w:rPr>
        <w:t>?</w:t>
      </w:r>
      <w:r w:rsidR="001D491F">
        <w:rPr>
          <w:rFonts w:hint="cs"/>
          <w:rtl/>
        </w:rPr>
        <w:t xml:space="preserve"> קורח </w:t>
      </w:r>
      <w:r w:rsidR="0074639A">
        <w:rPr>
          <w:rFonts w:hint="cs"/>
          <w:rtl/>
        </w:rPr>
        <w:t>מפקפק במוסד ה</w:t>
      </w:r>
      <w:r w:rsidR="00BA56BC">
        <w:rPr>
          <w:rFonts w:hint="cs"/>
          <w:rtl/>
        </w:rPr>
        <w:t>"</w:t>
      </w:r>
      <w:r w:rsidR="0074639A">
        <w:rPr>
          <w:rFonts w:hint="cs"/>
          <w:rtl/>
        </w:rPr>
        <w:t>צדיק</w:t>
      </w:r>
      <w:r w:rsidR="00BA56BC">
        <w:rPr>
          <w:rFonts w:hint="cs"/>
          <w:rtl/>
        </w:rPr>
        <w:t>"</w:t>
      </w:r>
      <w:r w:rsidR="00AE1B99">
        <w:rPr>
          <w:rFonts w:hint="cs"/>
          <w:rtl/>
        </w:rPr>
        <w:t xml:space="preserve"> ו</w:t>
      </w:r>
      <w:r w:rsidR="0078473C">
        <w:rPr>
          <w:rFonts w:hint="cs"/>
          <w:rtl/>
        </w:rPr>
        <w:t xml:space="preserve">טוען כי </w:t>
      </w:r>
      <w:r w:rsidR="00BD0611">
        <w:rPr>
          <w:rFonts w:hint="cs"/>
          <w:rtl/>
        </w:rPr>
        <w:t xml:space="preserve">אם ה' </w:t>
      </w:r>
      <w:r w:rsidR="0078473C" w:rsidRPr="0078473C">
        <w:rPr>
          <w:rFonts w:hint="cs"/>
          <w:rtl/>
        </w:rPr>
        <w:t>רוצה</w:t>
      </w:r>
      <w:r w:rsidR="0078473C" w:rsidRPr="0078473C">
        <w:rPr>
          <w:rFonts w:hint="cs"/>
          <w:b/>
          <w:bCs/>
          <w:rtl/>
        </w:rPr>
        <w:t xml:space="preserve"> </w:t>
      </w:r>
      <w:r w:rsidR="0078473C" w:rsidRPr="00BD0611">
        <w:rPr>
          <w:rFonts w:hint="cs"/>
          <w:rtl/>
        </w:rPr>
        <w:t xml:space="preserve">לדבר </w:t>
      </w:r>
      <w:r w:rsidR="00BD0611">
        <w:rPr>
          <w:rFonts w:hint="cs"/>
          <w:rtl/>
        </w:rPr>
        <w:t>עם ישראל</w:t>
      </w:r>
      <w:r w:rsidR="00BD0611" w:rsidRPr="00BD0611">
        <w:rPr>
          <w:rFonts w:hint="cs"/>
          <w:rtl/>
        </w:rPr>
        <w:t>,</w:t>
      </w:r>
      <w:r w:rsidR="00BD0611">
        <w:rPr>
          <w:rFonts w:hint="cs"/>
          <w:b/>
          <w:bCs/>
          <w:rtl/>
        </w:rPr>
        <w:t xml:space="preserve"> </w:t>
      </w:r>
      <w:r w:rsidR="00BD0611" w:rsidRPr="00BD0611">
        <w:rPr>
          <w:rFonts w:hint="cs"/>
          <w:rtl/>
        </w:rPr>
        <w:t xml:space="preserve">הוא יכול לעשות זאת </w:t>
      </w:r>
      <w:r w:rsidR="00BD0611">
        <w:rPr>
          <w:rFonts w:hint="cs"/>
          <w:b/>
          <w:bCs/>
          <w:rtl/>
        </w:rPr>
        <w:t xml:space="preserve">בתקשורת ישירה </w:t>
      </w:r>
      <w:r w:rsidR="007912C2" w:rsidRPr="007912C2">
        <w:rPr>
          <w:rFonts w:hint="cs"/>
          <w:b/>
          <w:bCs/>
          <w:rtl/>
        </w:rPr>
        <w:t>אתנו</w:t>
      </w:r>
      <w:r w:rsidR="0078473C">
        <w:rPr>
          <w:rFonts w:hint="cs"/>
          <w:rtl/>
        </w:rPr>
        <w:t>. מנגד, הניצחון הסופי של משה, מסמל כמובן את חיוניות הקשר עם המתווך</w:t>
      </w:r>
      <w:r w:rsidR="00BA56BC">
        <w:rPr>
          <w:rFonts w:hint="cs"/>
          <w:rtl/>
        </w:rPr>
        <w:t>, כלומר, הצדיק</w:t>
      </w:r>
      <w:r w:rsidR="0078473C">
        <w:rPr>
          <w:rFonts w:hint="cs"/>
          <w:rtl/>
        </w:rPr>
        <w:t xml:space="preserve">. </w:t>
      </w:r>
    </w:p>
    <w:p w:rsidR="00BD0611" w:rsidRDefault="00BD0611" w:rsidP="007912C2">
      <w:pPr>
        <w:jc w:val="both"/>
        <w:rPr>
          <w:rtl/>
        </w:rPr>
      </w:pPr>
      <w:r>
        <w:rPr>
          <w:rFonts w:hint="cs"/>
          <w:rtl/>
        </w:rPr>
        <w:t xml:space="preserve">לא מדובר </w:t>
      </w:r>
      <w:r w:rsidR="007912C2">
        <w:rPr>
          <w:rFonts w:hint="cs"/>
          <w:rtl/>
        </w:rPr>
        <w:t xml:space="preserve">רק </w:t>
      </w:r>
      <w:r>
        <w:rPr>
          <w:rFonts w:hint="cs"/>
          <w:rtl/>
        </w:rPr>
        <w:t xml:space="preserve">בעניין נקודתי בפרשת קורח, אלא זה </w:t>
      </w:r>
      <w:r w:rsidR="004343F5">
        <w:rPr>
          <w:rFonts w:hint="cs"/>
          <w:rtl/>
        </w:rPr>
        <w:t xml:space="preserve">הבסיס של כל חמשת חומשי התורה. </w:t>
      </w:r>
      <w:r w:rsidR="00AE1B99">
        <w:rPr>
          <w:rFonts w:hint="cs"/>
          <w:rtl/>
        </w:rPr>
        <w:t xml:space="preserve">ה' אינו </w:t>
      </w:r>
      <w:r>
        <w:rPr>
          <w:rFonts w:hint="cs"/>
          <w:rtl/>
        </w:rPr>
        <w:t xml:space="preserve">מדבר אתנו </w:t>
      </w:r>
      <w:r w:rsidR="00AE1B99">
        <w:rPr>
          <w:rFonts w:hint="cs"/>
          <w:rtl/>
        </w:rPr>
        <w:t>ישירות</w:t>
      </w:r>
      <w:r w:rsidR="004343F5">
        <w:rPr>
          <w:rFonts w:hint="cs"/>
          <w:rtl/>
        </w:rPr>
        <w:t xml:space="preserve"> לעולם</w:t>
      </w:r>
      <w:r>
        <w:rPr>
          <w:rFonts w:hint="cs"/>
          <w:rtl/>
        </w:rPr>
        <w:t>,</w:t>
      </w:r>
      <w:r w:rsidR="00AE1B99">
        <w:rPr>
          <w:rFonts w:hint="cs"/>
          <w:rtl/>
        </w:rPr>
        <w:t xml:space="preserve"> </w:t>
      </w:r>
      <w:r w:rsidR="004343F5">
        <w:rPr>
          <w:rFonts w:hint="cs"/>
          <w:rtl/>
        </w:rPr>
        <w:t xml:space="preserve">הוא לא </w:t>
      </w:r>
      <w:r>
        <w:rPr>
          <w:rFonts w:hint="cs"/>
          <w:rtl/>
        </w:rPr>
        <w:t>ה</w:t>
      </w:r>
      <w:r w:rsidR="004343F5">
        <w:rPr>
          <w:rFonts w:hint="cs"/>
          <w:rtl/>
        </w:rPr>
        <w:t xml:space="preserve">עביר </w:t>
      </w:r>
      <w:r>
        <w:rPr>
          <w:rFonts w:hint="cs"/>
          <w:rtl/>
        </w:rPr>
        <w:t>את המצוות</w:t>
      </w:r>
      <w:r w:rsidR="007912C2">
        <w:rPr>
          <w:rFonts w:hint="cs"/>
          <w:rtl/>
        </w:rPr>
        <w:t xml:space="preserve"> ישירות אלינו</w:t>
      </w:r>
      <w:r w:rsidR="004343F5">
        <w:rPr>
          <w:rFonts w:hint="cs"/>
          <w:rtl/>
        </w:rPr>
        <w:t xml:space="preserve">, </w:t>
      </w:r>
      <w:r w:rsidR="00AE1B99">
        <w:rPr>
          <w:rFonts w:hint="cs"/>
          <w:rtl/>
        </w:rPr>
        <w:t xml:space="preserve">אלא </w:t>
      </w:r>
      <w:r>
        <w:rPr>
          <w:rFonts w:hint="cs"/>
          <w:rtl/>
        </w:rPr>
        <w:t xml:space="preserve">עשה זאת תמיד </w:t>
      </w:r>
      <w:r w:rsidR="00AE1B99">
        <w:rPr>
          <w:rFonts w:hint="cs"/>
          <w:rtl/>
        </w:rPr>
        <w:t>דרך משה</w:t>
      </w:r>
      <w:r>
        <w:rPr>
          <w:rFonts w:hint="cs"/>
          <w:rtl/>
        </w:rPr>
        <w:t>.</w:t>
      </w:r>
      <w:r w:rsidR="00AE1B99">
        <w:rPr>
          <w:rFonts w:hint="cs"/>
          <w:rtl/>
        </w:rPr>
        <w:t xml:space="preserve"> </w:t>
      </w:r>
      <w:r>
        <w:rPr>
          <w:rFonts w:hint="cs"/>
          <w:rtl/>
        </w:rPr>
        <w:t xml:space="preserve">המשפט היחיד בתורה בו משה מדבר על עצמו ומגדיר את תפקידו </w:t>
      </w:r>
      <w:r>
        <w:rPr>
          <w:rtl/>
        </w:rPr>
        <w:t>–</w:t>
      </w:r>
      <w:r>
        <w:rPr>
          <w:rFonts w:hint="cs"/>
          <w:rtl/>
        </w:rPr>
        <w:t xml:space="preserve"> הוא:</w:t>
      </w:r>
    </w:p>
    <w:p w:rsidR="00BD0611" w:rsidRPr="00BD0611" w:rsidRDefault="00BD0611" w:rsidP="00BD0611">
      <w:pPr>
        <w:jc w:val="both"/>
        <w:rPr>
          <w:rFonts w:asciiTheme="minorBidi" w:hAnsiTheme="minorBidi"/>
          <w:b/>
          <w:bCs/>
          <w:rtl/>
        </w:rPr>
      </w:pPr>
      <w:r>
        <w:rPr>
          <w:rFonts w:asciiTheme="minorBidi" w:hAnsiTheme="minorBidi" w:hint="cs"/>
          <w:b/>
          <w:bCs/>
          <w:highlight w:val="yellow"/>
          <w:rtl/>
        </w:rPr>
        <w:t xml:space="preserve">2. </w:t>
      </w:r>
      <w:r w:rsidRPr="00BD0611">
        <w:rPr>
          <w:rFonts w:asciiTheme="minorBidi" w:hAnsiTheme="minorBidi"/>
          <w:b/>
          <w:bCs/>
          <w:highlight w:val="yellow"/>
          <w:rtl/>
        </w:rPr>
        <w:t>דברים ה,ה</w:t>
      </w:r>
      <w:r w:rsidRPr="00BD0611">
        <w:rPr>
          <w:rFonts w:asciiTheme="minorBidi" w:hAnsiTheme="minorBidi"/>
          <w:highlight w:val="yellow"/>
          <w:rtl/>
        </w:rPr>
        <w:t xml:space="preserve">: </w:t>
      </w:r>
      <w:r w:rsidRPr="00BD0611">
        <w:rPr>
          <w:rFonts w:asciiTheme="minorBidi" w:hAnsiTheme="minorBidi"/>
          <w:color w:val="222222"/>
          <w:highlight w:val="yellow"/>
          <w:shd w:val="clear" w:color="auto" w:fill="FFFFFF"/>
          <w:rtl/>
        </w:rPr>
        <w:t>אנכי עומד בין ה' וביניכם בעת ההוא להגיד לכם את דבר ה'.</w:t>
      </w:r>
      <w:r w:rsidRPr="00BD0611">
        <w:rPr>
          <w:rFonts w:asciiTheme="minorBidi" w:hAnsiTheme="minorBidi"/>
          <w:color w:val="222222"/>
          <w:shd w:val="clear" w:color="auto" w:fill="FFFFFF"/>
          <w:rtl/>
        </w:rPr>
        <w:t xml:space="preserve"> </w:t>
      </w:r>
    </w:p>
    <w:p w:rsidR="001724F2" w:rsidRDefault="001724F2" w:rsidP="007912C2">
      <w:pPr>
        <w:jc w:val="both"/>
        <w:rPr>
          <w:rtl/>
        </w:rPr>
      </w:pPr>
      <w:r>
        <w:rPr>
          <w:rFonts w:hint="cs"/>
          <w:rtl/>
        </w:rPr>
        <w:t xml:space="preserve">וכך להיפך: </w:t>
      </w:r>
      <w:r w:rsidR="004343F5">
        <w:rPr>
          <w:rFonts w:hint="cs"/>
          <w:rtl/>
        </w:rPr>
        <w:t>כאשר עם ישראל רוצה לשאול שאלה הלכתית, כמו "למה נגרע מהקריב את קרבן הפסח"</w:t>
      </w:r>
      <w:r w:rsidR="00BD0611">
        <w:rPr>
          <w:rFonts w:hint="cs"/>
          <w:rtl/>
        </w:rPr>
        <w:t>?</w:t>
      </w:r>
      <w:r w:rsidR="004343F5">
        <w:rPr>
          <w:rFonts w:hint="cs"/>
          <w:rtl/>
        </w:rPr>
        <w:t xml:space="preserve"> הוא </w:t>
      </w:r>
      <w:r w:rsidR="00BD0611">
        <w:rPr>
          <w:rFonts w:hint="cs"/>
          <w:rtl/>
        </w:rPr>
        <w:t xml:space="preserve">אינו </w:t>
      </w:r>
      <w:r w:rsidR="004343F5">
        <w:rPr>
          <w:rFonts w:hint="cs"/>
          <w:rtl/>
        </w:rPr>
        <w:t xml:space="preserve">פונה לה' ישירות, אלא עושה זאת דרך </w:t>
      </w:r>
      <w:r w:rsidR="007912C2">
        <w:rPr>
          <w:rFonts w:hint="cs"/>
          <w:rtl/>
        </w:rPr>
        <w:t>משה</w:t>
      </w:r>
      <w:r w:rsidR="004343F5">
        <w:rPr>
          <w:rFonts w:hint="cs"/>
          <w:rtl/>
        </w:rPr>
        <w:t>.</w:t>
      </w:r>
    </w:p>
    <w:p w:rsidR="002819DF" w:rsidRDefault="004343F5" w:rsidP="007912C2">
      <w:pPr>
        <w:jc w:val="both"/>
        <w:rPr>
          <w:rtl/>
        </w:rPr>
      </w:pPr>
      <w:r>
        <w:rPr>
          <w:rFonts w:hint="cs"/>
          <w:rtl/>
        </w:rPr>
        <w:t xml:space="preserve">וכשם שהדברים אמורים לגבי לימוד התורה, כך לגבי </w:t>
      </w:r>
      <w:r w:rsidR="00517DC0">
        <w:rPr>
          <w:rFonts w:hint="cs"/>
          <w:rtl/>
        </w:rPr>
        <w:t>ה</w:t>
      </w:r>
      <w:r>
        <w:rPr>
          <w:rFonts w:hint="cs"/>
          <w:rtl/>
        </w:rPr>
        <w:t xml:space="preserve">תפילה. </w:t>
      </w:r>
      <w:r w:rsidR="00AE1B99">
        <w:rPr>
          <w:rFonts w:hint="cs"/>
          <w:rtl/>
        </w:rPr>
        <w:t xml:space="preserve">העיקרון הזה </w:t>
      </w:r>
      <w:r w:rsidR="001724F2">
        <w:rPr>
          <w:rFonts w:hint="cs"/>
          <w:rtl/>
        </w:rPr>
        <w:t xml:space="preserve">מוצג </w:t>
      </w:r>
      <w:r w:rsidR="007912C2">
        <w:rPr>
          <w:rFonts w:hint="cs"/>
          <w:rtl/>
        </w:rPr>
        <w:t xml:space="preserve">מיד </w:t>
      </w:r>
      <w:r w:rsidR="00AE1B99" w:rsidRPr="00BA56BC">
        <w:rPr>
          <w:rFonts w:hint="cs"/>
          <w:rtl/>
        </w:rPr>
        <w:t>בפעם הראשונה שמוזכרת התפילה בתורה.</w:t>
      </w:r>
      <w:r w:rsidR="00AE1B99">
        <w:rPr>
          <w:rFonts w:hint="cs"/>
          <w:rtl/>
        </w:rPr>
        <w:t xml:space="preserve"> </w:t>
      </w:r>
      <w:r w:rsidR="001724F2">
        <w:rPr>
          <w:rFonts w:hint="cs"/>
          <w:rtl/>
        </w:rPr>
        <w:t>ה</w:t>
      </w:r>
      <w:r w:rsidR="00E94A8B">
        <w:rPr>
          <w:rFonts w:hint="cs"/>
          <w:rtl/>
        </w:rPr>
        <w:t>תפילה</w:t>
      </w:r>
      <w:r w:rsidR="001724F2">
        <w:rPr>
          <w:rFonts w:hint="cs"/>
          <w:rtl/>
        </w:rPr>
        <w:t xml:space="preserve"> הראשונה </w:t>
      </w:r>
      <w:r w:rsidR="00517DC0">
        <w:rPr>
          <w:rFonts w:hint="cs"/>
          <w:rtl/>
        </w:rPr>
        <w:t xml:space="preserve">- </w:t>
      </w:r>
      <w:r w:rsidR="00E94A8B">
        <w:rPr>
          <w:rFonts w:hint="cs"/>
          <w:rtl/>
        </w:rPr>
        <w:t xml:space="preserve">לא </w:t>
      </w:r>
      <w:r w:rsidR="001724F2">
        <w:rPr>
          <w:rFonts w:hint="cs"/>
          <w:rtl/>
        </w:rPr>
        <w:t xml:space="preserve">הייתה </w:t>
      </w:r>
      <w:r w:rsidR="00E94A8B">
        <w:rPr>
          <w:rFonts w:hint="cs"/>
          <w:rtl/>
        </w:rPr>
        <w:t xml:space="preserve">כשאדם </w:t>
      </w:r>
      <w:r w:rsidR="001724F2">
        <w:rPr>
          <w:rFonts w:hint="cs"/>
          <w:rtl/>
        </w:rPr>
        <w:t>ה</w:t>
      </w:r>
      <w:r w:rsidR="00E94A8B">
        <w:rPr>
          <w:rFonts w:hint="cs"/>
          <w:rtl/>
        </w:rPr>
        <w:t xml:space="preserve">תפלל עבור עצמו, אלא </w:t>
      </w:r>
      <w:r w:rsidR="00E94A8B">
        <w:rPr>
          <w:rtl/>
        </w:rPr>
        <w:t>–</w:t>
      </w:r>
      <w:r w:rsidR="00E94A8B">
        <w:rPr>
          <w:rFonts w:hint="cs"/>
          <w:rtl/>
        </w:rPr>
        <w:t xml:space="preserve"> </w:t>
      </w:r>
      <w:r w:rsidR="00723663">
        <w:rPr>
          <w:rFonts w:hint="cs"/>
          <w:rtl/>
        </w:rPr>
        <w:t>כש</w:t>
      </w:r>
      <w:r w:rsidR="001724F2">
        <w:rPr>
          <w:rFonts w:hint="cs"/>
          <w:b/>
          <w:bCs/>
          <w:rtl/>
        </w:rPr>
        <w:t>צדיק פ</w:t>
      </w:r>
      <w:r w:rsidR="00E94A8B" w:rsidRPr="00E94A8B">
        <w:rPr>
          <w:rFonts w:hint="cs"/>
          <w:b/>
          <w:bCs/>
          <w:rtl/>
        </w:rPr>
        <w:t xml:space="preserve">נה </w:t>
      </w:r>
      <w:r w:rsidR="00517DC0">
        <w:rPr>
          <w:rFonts w:hint="cs"/>
          <w:b/>
          <w:bCs/>
          <w:rtl/>
        </w:rPr>
        <w:t xml:space="preserve">בבקשה </w:t>
      </w:r>
      <w:r w:rsidR="00BD0611">
        <w:rPr>
          <w:rFonts w:hint="cs"/>
          <w:b/>
          <w:bCs/>
          <w:rtl/>
        </w:rPr>
        <w:t xml:space="preserve">עבור </w:t>
      </w:r>
      <w:r w:rsidR="00E94A8B" w:rsidRPr="00E94A8B">
        <w:rPr>
          <w:rFonts w:hint="cs"/>
          <w:b/>
          <w:bCs/>
          <w:rtl/>
        </w:rPr>
        <w:t>אחר</w:t>
      </w:r>
      <w:r w:rsidR="00E94A8B">
        <w:rPr>
          <w:rFonts w:hint="cs"/>
          <w:rtl/>
        </w:rPr>
        <w:t>.</w:t>
      </w:r>
      <w:r w:rsidR="00CD4371">
        <w:rPr>
          <w:rFonts w:hint="cs"/>
          <w:rtl/>
        </w:rPr>
        <w:t xml:space="preserve"> אחרי שאבימלך מלך גרר לקח את שרה, הוא </w:t>
      </w:r>
      <w:r w:rsidR="00AE1B99">
        <w:rPr>
          <w:rFonts w:hint="cs"/>
          <w:rtl/>
        </w:rPr>
        <w:t xml:space="preserve">ובני ביתו </w:t>
      </w:r>
      <w:r w:rsidR="00CD4371">
        <w:rPr>
          <w:rFonts w:hint="cs"/>
          <w:rtl/>
        </w:rPr>
        <w:t>התנגע</w:t>
      </w:r>
      <w:r w:rsidR="00AE1B99">
        <w:rPr>
          <w:rFonts w:hint="cs"/>
          <w:rtl/>
        </w:rPr>
        <w:t>ו</w:t>
      </w:r>
      <w:r w:rsidR="00CD4371">
        <w:rPr>
          <w:rFonts w:hint="cs"/>
          <w:rtl/>
        </w:rPr>
        <w:t xml:space="preserve"> בנגעים </w:t>
      </w:r>
      <w:r w:rsidR="00AE1B99">
        <w:rPr>
          <w:rFonts w:hint="cs"/>
          <w:rtl/>
        </w:rPr>
        <w:t>קשים</w:t>
      </w:r>
      <w:r w:rsidR="003F1939">
        <w:rPr>
          <w:rFonts w:hint="cs"/>
          <w:rtl/>
        </w:rPr>
        <w:t xml:space="preserve">. </w:t>
      </w:r>
      <w:r w:rsidR="00AE1B99">
        <w:rPr>
          <w:rFonts w:hint="cs"/>
          <w:rtl/>
        </w:rPr>
        <w:t xml:space="preserve">בכל זאת </w:t>
      </w:r>
      <w:r w:rsidR="003F1939">
        <w:rPr>
          <w:rFonts w:hint="cs"/>
          <w:rtl/>
        </w:rPr>
        <w:t xml:space="preserve">הוא </w:t>
      </w:r>
      <w:r w:rsidR="00723663">
        <w:rPr>
          <w:rFonts w:hint="cs"/>
          <w:rtl/>
        </w:rPr>
        <w:t xml:space="preserve">לא פנה לה' בעצמו, אלא </w:t>
      </w:r>
      <w:r w:rsidR="00CD4371">
        <w:rPr>
          <w:rFonts w:hint="cs"/>
          <w:rtl/>
        </w:rPr>
        <w:t>ביקש מאברהם שיעתיר עבורו רחמים.</w:t>
      </w:r>
    </w:p>
    <w:p w:rsidR="002819DF" w:rsidRDefault="00CD4371" w:rsidP="00157D84">
      <w:pPr>
        <w:jc w:val="both"/>
        <w:rPr>
          <w:rtl/>
        </w:rPr>
      </w:pPr>
      <w:r w:rsidRPr="003F1939">
        <w:rPr>
          <w:rFonts w:hint="cs"/>
          <w:b/>
          <w:bCs/>
          <w:highlight w:val="yellow"/>
          <w:rtl/>
        </w:rPr>
        <w:t>בראשית כ,יז</w:t>
      </w:r>
      <w:r w:rsidRPr="003F1939">
        <w:rPr>
          <w:rFonts w:hint="cs"/>
          <w:highlight w:val="yellow"/>
          <w:rtl/>
        </w:rPr>
        <w:t>: ויתפלל אברהם אל האלוקים וירפא אלוקים את אבימלך ואת אשתו ואמהותיו וילדו.</w:t>
      </w:r>
    </w:p>
    <w:p w:rsidR="00CD4371" w:rsidRDefault="00517DC0" w:rsidP="007912C2">
      <w:pPr>
        <w:jc w:val="both"/>
        <w:rPr>
          <w:rtl/>
        </w:rPr>
      </w:pPr>
      <w:r>
        <w:rPr>
          <w:rFonts w:hint="cs"/>
          <w:rtl/>
        </w:rPr>
        <w:t xml:space="preserve">אם רוצים </w:t>
      </w:r>
      <w:r w:rsidR="00BD0611">
        <w:rPr>
          <w:rFonts w:hint="cs"/>
          <w:rtl/>
        </w:rPr>
        <w:t>להבין</w:t>
      </w:r>
      <w:r w:rsidR="007912C2">
        <w:rPr>
          <w:rFonts w:hint="cs"/>
          <w:rtl/>
        </w:rPr>
        <w:t>, אגב,</w:t>
      </w:r>
      <w:r w:rsidR="00BD0611">
        <w:rPr>
          <w:rFonts w:hint="cs"/>
          <w:rtl/>
        </w:rPr>
        <w:t xml:space="preserve"> את עוצמת כוחו של המתווך, אומרת </w:t>
      </w:r>
      <w:r w:rsidR="007912C2">
        <w:rPr>
          <w:rFonts w:hint="cs"/>
          <w:rtl/>
        </w:rPr>
        <w:t xml:space="preserve">הגמרא </w:t>
      </w:r>
      <w:r w:rsidR="0035255B">
        <w:rPr>
          <w:rFonts w:hint="cs"/>
          <w:rtl/>
        </w:rPr>
        <w:t>משפט מדהים:</w:t>
      </w:r>
    </w:p>
    <w:p w:rsidR="0035255B" w:rsidRDefault="0035255B" w:rsidP="0035255B">
      <w:pPr>
        <w:jc w:val="both"/>
        <w:rPr>
          <w:rtl/>
        </w:rPr>
      </w:pPr>
      <w:r w:rsidRPr="0035255B">
        <w:rPr>
          <w:rFonts w:hint="cs"/>
          <w:b/>
          <w:bCs/>
          <w:highlight w:val="yellow"/>
          <w:rtl/>
        </w:rPr>
        <w:t>מועד קטן טז,ב</w:t>
      </w:r>
      <w:r w:rsidRPr="0035255B">
        <w:rPr>
          <w:rFonts w:hint="cs"/>
          <w:highlight w:val="yellow"/>
          <w:rtl/>
        </w:rPr>
        <w:t xml:space="preserve">: נאמר בשמואל א כג 'אמר אלוקי ישראל לי, דבר צור ישראל, מושל באדם </w:t>
      </w:r>
      <w:r w:rsidRPr="0035255B">
        <w:rPr>
          <w:highlight w:val="yellow"/>
          <w:rtl/>
        </w:rPr>
        <w:t>–</w:t>
      </w:r>
      <w:r w:rsidRPr="0035255B">
        <w:rPr>
          <w:rFonts w:hint="cs"/>
          <w:highlight w:val="yellow"/>
          <w:rtl/>
        </w:rPr>
        <w:t xml:space="preserve"> צדיק'. הכי קאמר: דבר צור</w:t>
      </w:r>
      <w:r w:rsidR="00527A06">
        <w:rPr>
          <w:rFonts w:hint="cs"/>
          <w:highlight w:val="yellow"/>
          <w:rtl/>
        </w:rPr>
        <w:t xml:space="preserve"> ישראל:</w:t>
      </w:r>
      <w:r w:rsidRPr="0035255B">
        <w:rPr>
          <w:rFonts w:hint="cs"/>
          <w:highlight w:val="yellow"/>
          <w:rtl/>
        </w:rPr>
        <w:t xml:space="preserve"> אני מושל באדם, ומי מושל בי? צדיק! </w:t>
      </w:r>
      <w:r w:rsidRPr="00723663">
        <w:rPr>
          <w:rFonts w:hint="cs"/>
          <w:b/>
          <w:bCs/>
          <w:highlight w:val="yellow"/>
          <w:rtl/>
        </w:rPr>
        <w:t>שאני גוזר גזירה והוא מבטלה</w:t>
      </w:r>
      <w:r w:rsidRPr="0035255B">
        <w:rPr>
          <w:rFonts w:hint="cs"/>
          <w:highlight w:val="yellow"/>
          <w:rtl/>
        </w:rPr>
        <w:t>.</w:t>
      </w:r>
      <w:r>
        <w:rPr>
          <w:rFonts w:hint="cs"/>
          <w:rtl/>
        </w:rPr>
        <w:t xml:space="preserve"> </w:t>
      </w:r>
    </w:p>
    <w:p w:rsidR="002819DF" w:rsidRDefault="00BA56BC" w:rsidP="00BA56BC">
      <w:pPr>
        <w:jc w:val="both"/>
        <w:rPr>
          <w:rtl/>
        </w:rPr>
      </w:pPr>
      <w:r>
        <w:rPr>
          <w:rFonts w:hint="cs"/>
          <w:rtl/>
        </w:rPr>
        <w:t xml:space="preserve">אם כן, </w:t>
      </w:r>
      <w:r w:rsidR="00AE1B99">
        <w:rPr>
          <w:rFonts w:hint="cs"/>
          <w:rtl/>
        </w:rPr>
        <w:t xml:space="preserve">לא רק שהצדיק </w:t>
      </w:r>
      <w:r w:rsidR="0078473C">
        <w:rPr>
          <w:rFonts w:hint="cs"/>
          <w:rtl/>
        </w:rPr>
        <w:t>מ</w:t>
      </w:r>
      <w:r w:rsidR="00BD0611">
        <w:rPr>
          <w:rFonts w:hint="cs"/>
          <w:rtl/>
        </w:rPr>
        <w:t>וסמך ל</w:t>
      </w:r>
      <w:r w:rsidR="0078473C">
        <w:rPr>
          <w:rFonts w:hint="cs"/>
          <w:rtl/>
        </w:rPr>
        <w:t xml:space="preserve">בקש בשם </w:t>
      </w:r>
      <w:r w:rsidR="00AE1B99">
        <w:rPr>
          <w:rFonts w:hint="cs"/>
          <w:rtl/>
        </w:rPr>
        <w:t xml:space="preserve">ישראל, אלא </w:t>
      </w:r>
      <w:r w:rsidR="00527A06">
        <w:rPr>
          <w:rFonts w:hint="cs"/>
          <w:rtl/>
        </w:rPr>
        <w:t xml:space="preserve">קיבל </w:t>
      </w:r>
      <w:r>
        <w:rPr>
          <w:rFonts w:hint="cs"/>
          <w:rtl/>
        </w:rPr>
        <w:t xml:space="preserve">כוח אדיר </w:t>
      </w:r>
      <w:r w:rsidR="00AE1B99" w:rsidRPr="0078473C">
        <w:rPr>
          <w:rFonts w:hint="cs"/>
          <w:b/>
          <w:bCs/>
          <w:rtl/>
        </w:rPr>
        <w:t xml:space="preserve">לשלוט </w:t>
      </w:r>
      <w:r w:rsidR="00527A06" w:rsidRPr="0078473C">
        <w:rPr>
          <w:rFonts w:hint="cs"/>
          <w:b/>
          <w:bCs/>
          <w:rtl/>
        </w:rPr>
        <w:t xml:space="preserve">בכוחות </w:t>
      </w:r>
      <w:r>
        <w:rPr>
          <w:rFonts w:hint="cs"/>
          <w:b/>
          <w:bCs/>
          <w:rtl/>
        </w:rPr>
        <w:t>ל</w:t>
      </w:r>
      <w:r w:rsidR="00527A06" w:rsidRPr="0078473C">
        <w:rPr>
          <w:rFonts w:hint="cs"/>
          <w:b/>
          <w:bCs/>
          <w:rtl/>
        </w:rPr>
        <w:t>מעלה</w:t>
      </w:r>
      <w:r w:rsidR="00527A06">
        <w:rPr>
          <w:rFonts w:hint="cs"/>
          <w:rtl/>
        </w:rPr>
        <w:t xml:space="preserve">. </w:t>
      </w:r>
      <w:r w:rsidR="0078473C">
        <w:rPr>
          <w:rFonts w:hint="cs"/>
          <w:rtl/>
        </w:rPr>
        <w:t xml:space="preserve">הרמב"ן </w:t>
      </w:r>
      <w:r w:rsidR="001724F2">
        <w:rPr>
          <w:rFonts w:hint="cs"/>
          <w:rtl/>
        </w:rPr>
        <w:t xml:space="preserve">מוסיף </w:t>
      </w:r>
      <w:r>
        <w:rPr>
          <w:rFonts w:hint="cs"/>
          <w:rtl/>
        </w:rPr>
        <w:t xml:space="preserve">נקודה נפלאה: </w:t>
      </w:r>
      <w:r w:rsidR="001724F2">
        <w:rPr>
          <w:rFonts w:hint="cs"/>
          <w:rtl/>
        </w:rPr>
        <w:t xml:space="preserve">כאן בפרשת קורח, </w:t>
      </w:r>
      <w:r w:rsidR="0035255B">
        <w:rPr>
          <w:rFonts w:hint="cs"/>
          <w:rtl/>
        </w:rPr>
        <w:t xml:space="preserve">מביאה התורה לשיא את </w:t>
      </w:r>
      <w:r w:rsidR="00BD0611">
        <w:rPr>
          <w:rFonts w:hint="cs"/>
          <w:rtl/>
        </w:rPr>
        <w:t xml:space="preserve">עוצמת </w:t>
      </w:r>
      <w:r w:rsidR="0035255B">
        <w:rPr>
          <w:rFonts w:hint="cs"/>
          <w:rtl/>
        </w:rPr>
        <w:t>כוח</w:t>
      </w:r>
      <w:r w:rsidR="007912C2">
        <w:rPr>
          <w:rFonts w:hint="cs"/>
          <w:rtl/>
        </w:rPr>
        <w:t xml:space="preserve"> </w:t>
      </w:r>
      <w:r w:rsidR="0035255B">
        <w:rPr>
          <w:rFonts w:hint="cs"/>
          <w:rtl/>
        </w:rPr>
        <w:t>הצדיק.</w:t>
      </w:r>
    </w:p>
    <w:p w:rsidR="0035255B" w:rsidRDefault="0035255B" w:rsidP="007912C2">
      <w:pPr>
        <w:jc w:val="both"/>
        <w:rPr>
          <w:rtl/>
        </w:rPr>
      </w:pPr>
      <w:r>
        <w:rPr>
          <w:rFonts w:hint="cs"/>
          <w:rtl/>
        </w:rPr>
        <w:t xml:space="preserve">אם נקרא היטב את הפרשה, נשים לב לדבר מוזר: המרד הגדול פורץ ומשה מנסה לבוא בדברים עם דתן ואבירם. </w:t>
      </w:r>
      <w:r w:rsidR="00723663">
        <w:rPr>
          <w:rFonts w:hint="cs"/>
          <w:rtl/>
        </w:rPr>
        <w:t>אחרי ש</w:t>
      </w:r>
      <w:r>
        <w:rPr>
          <w:rFonts w:hint="cs"/>
          <w:rtl/>
        </w:rPr>
        <w:t xml:space="preserve">המשא ומתן </w:t>
      </w:r>
      <w:r w:rsidR="00AE1B99">
        <w:rPr>
          <w:rFonts w:hint="cs"/>
          <w:rtl/>
        </w:rPr>
        <w:t xml:space="preserve">עימם </w:t>
      </w:r>
      <w:r>
        <w:rPr>
          <w:rFonts w:hint="cs"/>
          <w:rtl/>
        </w:rPr>
        <w:t>נכשל</w:t>
      </w:r>
      <w:r w:rsidR="00723663">
        <w:rPr>
          <w:rFonts w:hint="cs"/>
          <w:rtl/>
        </w:rPr>
        <w:t>,</w:t>
      </w:r>
      <w:r>
        <w:rPr>
          <w:rFonts w:hint="cs"/>
          <w:rtl/>
        </w:rPr>
        <w:t xml:space="preserve"> משה מציע להם את מבחן הקטורת</w:t>
      </w:r>
      <w:r w:rsidR="00723663">
        <w:rPr>
          <w:rFonts w:hint="cs"/>
          <w:rtl/>
        </w:rPr>
        <w:t>:</w:t>
      </w:r>
      <w:r>
        <w:rPr>
          <w:rFonts w:hint="cs"/>
          <w:rtl/>
        </w:rPr>
        <w:t xml:space="preserve"> כולנו נעלה מחר למשכן ונראה באיזה מחתות יבחר ה' </w:t>
      </w:r>
      <w:r w:rsidR="007B5B8B">
        <w:rPr>
          <w:rFonts w:hint="cs"/>
          <w:rtl/>
        </w:rPr>
        <w:t xml:space="preserve">"והיה האיש אשר יבחר ה' </w:t>
      </w:r>
      <w:r w:rsidR="007B5B8B">
        <w:rPr>
          <w:rtl/>
        </w:rPr>
        <w:t>–</w:t>
      </w:r>
      <w:r w:rsidR="007B5B8B">
        <w:rPr>
          <w:rFonts w:hint="cs"/>
          <w:rtl/>
        </w:rPr>
        <w:t xml:space="preserve"> הוא הקדוש". אך הבעיה היא גדולה: </w:t>
      </w:r>
      <w:r w:rsidR="00723663">
        <w:rPr>
          <w:rFonts w:hint="cs"/>
          <w:rtl/>
        </w:rPr>
        <w:t>אנו לא מוצאים בתורה ש</w:t>
      </w:r>
      <w:r w:rsidR="007B5B8B">
        <w:rPr>
          <w:rFonts w:hint="cs"/>
          <w:rtl/>
        </w:rPr>
        <w:t xml:space="preserve">משה </w:t>
      </w:r>
      <w:r w:rsidR="00723663">
        <w:rPr>
          <w:rFonts w:hint="cs"/>
          <w:rtl/>
        </w:rPr>
        <w:t>ביקש מה' כי יעמוד לצדו במבחן המחתות.</w:t>
      </w:r>
      <w:r w:rsidR="007B5B8B">
        <w:rPr>
          <w:rFonts w:hint="cs"/>
          <w:rtl/>
        </w:rPr>
        <w:t xml:space="preserve"> הוא </w:t>
      </w:r>
      <w:r w:rsidR="00723663">
        <w:rPr>
          <w:rFonts w:hint="cs"/>
          <w:rtl/>
        </w:rPr>
        <w:t xml:space="preserve">הציג התחייבות </w:t>
      </w:r>
      <w:r w:rsidR="007B5B8B">
        <w:rPr>
          <w:rFonts w:hint="cs"/>
          <w:rtl/>
        </w:rPr>
        <w:t xml:space="preserve">בשמו של הקב"ה </w:t>
      </w:r>
      <w:r w:rsidR="00723663">
        <w:rPr>
          <w:rFonts w:hint="cs"/>
          <w:rtl/>
        </w:rPr>
        <w:t xml:space="preserve">- </w:t>
      </w:r>
      <w:r w:rsidR="007B5B8B">
        <w:rPr>
          <w:rFonts w:hint="cs"/>
          <w:rtl/>
        </w:rPr>
        <w:t xml:space="preserve">אך </w:t>
      </w:r>
      <w:r w:rsidR="00AE1B99">
        <w:rPr>
          <w:rFonts w:hint="cs"/>
          <w:rtl/>
        </w:rPr>
        <w:t xml:space="preserve">כלל </w:t>
      </w:r>
      <w:r w:rsidR="00723663">
        <w:rPr>
          <w:rFonts w:hint="cs"/>
          <w:rtl/>
        </w:rPr>
        <w:t xml:space="preserve">לא </w:t>
      </w:r>
      <w:r w:rsidR="007B5B8B">
        <w:rPr>
          <w:rFonts w:hint="cs"/>
          <w:rtl/>
        </w:rPr>
        <w:t xml:space="preserve">פנה לה' </w:t>
      </w:r>
      <w:r w:rsidR="00723663">
        <w:rPr>
          <w:rFonts w:hint="cs"/>
          <w:rtl/>
        </w:rPr>
        <w:t>לבקש את רשותו</w:t>
      </w:r>
      <w:r w:rsidR="00AE1B99">
        <w:rPr>
          <w:rFonts w:hint="cs"/>
          <w:rtl/>
        </w:rPr>
        <w:t xml:space="preserve"> ולוודא שהוא הולך אתו יחד</w:t>
      </w:r>
      <w:r w:rsidR="007B5B8B">
        <w:rPr>
          <w:rFonts w:hint="cs"/>
          <w:rtl/>
        </w:rPr>
        <w:t xml:space="preserve">. (הפעם הראשונה בה ה' </w:t>
      </w:r>
      <w:r w:rsidR="007912C2">
        <w:rPr>
          <w:rFonts w:hint="cs"/>
          <w:rtl/>
        </w:rPr>
        <w:t>מדבר</w:t>
      </w:r>
      <w:r w:rsidR="007B5B8B">
        <w:rPr>
          <w:rFonts w:hint="cs"/>
          <w:rtl/>
        </w:rPr>
        <w:t xml:space="preserve">, היא רק בפסוק כ המתרחש </w:t>
      </w:r>
      <w:r w:rsidR="007B5B8B" w:rsidRPr="007B5B8B">
        <w:rPr>
          <w:rFonts w:hint="cs"/>
          <w:b/>
          <w:bCs/>
          <w:rtl/>
        </w:rPr>
        <w:t>למחרת</w:t>
      </w:r>
      <w:r w:rsidR="00AE1B99">
        <w:rPr>
          <w:rFonts w:hint="cs"/>
          <w:b/>
          <w:bCs/>
          <w:rtl/>
        </w:rPr>
        <w:t xml:space="preserve"> בבוקר</w:t>
      </w:r>
      <w:r w:rsidR="007B5B8B">
        <w:rPr>
          <w:rFonts w:hint="cs"/>
          <w:rtl/>
        </w:rPr>
        <w:t>, כשכולם מתאספים עם המחתות וה' שולח את משה להרחיק את העם מאוהלי דתן ואבירם כי עומד להתרחש אסון).</w:t>
      </w:r>
    </w:p>
    <w:p w:rsidR="007B5B8B" w:rsidRDefault="007B5B8B" w:rsidP="00527A06">
      <w:pPr>
        <w:jc w:val="both"/>
        <w:rPr>
          <w:rtl/>
        </w:rPr>
      </w:pPr>
      <w:r>
        <w:rPr>
          <w:rFonts w:hint="cs"/>
          <w:rtl/>
        </w:rPr>
        <w:t xml:space="preserve">כיצד משה </w:t>
      </w:r>
      <w:r w:rsidR="00AE1B99">
        <w:rPr>
          <w:rFonts w:hint="cs"/>
          <w:rtl/>
        </w:rPr>
        <w:t>נוהג כך</w:t>
      </w:r>
      <w:r>
        <w:rPr>
          <w:rFonts w:hint="cs"/>
          <w:rtl/>
        </w:rPr>
        <w:t xml:space="preserve">? </w:t>
      </w:r>
      <w:r w:rsidR="00527A06">
        <w:rPr>
          <w:rFonts w:hint="cs"/>
          <w:rtl/>
        </w:rPr>
        <w:t>(ו</w:t>
      </w:r>
      <w:r>
        <w:rPr>
          <w:rFonts w:hint="cs"/>
          <w:rtl/>
        </w:rPr>
        <w:t xml:space="preserve">בפרט לאחר </w:t>
      </w:r>
      <w:r w:rsidR="00527A06">
        <w:rPr>
          <w:rFonts w:hint="cs"/>
          <w:rtl/>
        </w:rPr>
        <w:t xml:space="preserve">טענתו המהדהדת </w:t>
      </w:r>
      <w:r>
        <w:rPr>
          <w:rFonts w:hint="cs"/>
          <w:rtl/>
        </w:rPr>
        <w:t xml:space="preserve">של קרח כי </w:t>
      </w:r>
      <w:r w:rsidR="00527A06">
        <w:rPr>
          <w:rFonts w:hint="cs"/>
          <w:rtl/>
        </w:rPr>
        <w:t xml:space="preserve">הוא </w:t>
      </w:r>
      <w:r>
        <w:rPr>
          <w:rFonts w:hint="cs"/>
          <w:rtl/>
        </w:rPr>
        <w:t xml:space="preserve">בודה </w:t>
      </w:r>
      <w:r w:rsidR="00AE1B99">
        <w:rPr>
          <w:rFonts w:hint="cs"/>
          <w:rtl/>
        </w:rPr>
        <w:t xml:space="preserve">דברים </w:t>
      </w:r>
      <w:r w:rsidR="00723663">
        <w:rPr>
          <w:rFonts w:hint="cs"/>
          <w:rtl/>
        </w:rPr>
        <w:t xml:space="preserve">מליבו </w:t>
      </w:r>
      <w:r>
        <w:rPr>
          <w:rFonts w:hint="cs"/>
          <w:rtl/>
        </w:rPr>
        <w:t>בשם ה'</w:t>
      </w:r>
      <w:r w:rsidR="00527A06">
        <w:rPr>
          <w:rFonts w:hint="cs"/>
          <w:rtl/>
        </w:rPr>
        <w:t>)</w:t>
      </w:r>
      <w:r>
        <w:rPr>
          <w:rFonts w:hint="cs"/>
          <w:rtl/>
        </w:rPr>
        <w:t>?</w:t>
      </w:r>
    </w:p>
    <w:p w:rsidR="001E66D8" w:rsidRDefault="007B5B8B" w:rsidP="007912C2">
      <w:pPr>
        <w:jc w:val="both"/>
        <w:rPr>
          <w:rtl/>
        </w:rPr>
      </w:pPr>
      <w:r>
        <w:rPr>
          <w:rFonts w:hint="cs"/>
          <w:rtl/>
        </w:rPr>
        <w:t>יש מפרשים שעונים כי משה כן קיבל את ההוראה מה'. לפני שמשה מתחיל להגיב לקורח, ישנו פסוק סתום שעורר את כל המפרשים</w:t>
      </w:r>
      <w:r w:rsidRPr="00936C8A">
        <w:t>:</w:t>
      </w:r>
      <w:r w:rsidR="00936C8A" w:rsidRPr="00936C8A">
        <w:rPr>
          <w:rFonts w:hint="cs"/>
          <w:rtl/>
        </w:rPr>
        <w:t xml:space="preserve"> </w:t>
      </w:r>
      <w:r w:rsidR="00936C8A" w:rsidRPr="00936C8A">
        <w:rPr>
          <w:rFonts w:hint="cs"/>
          <w:b/>
          <w:bCs/>
          <w:rtl/>
        </w:rPr>
        <w:t>"</w:t>
      </w:r>
      <w:r w:rsidRPr="00936C8A">
        <w:rPr>
          <w:rFonts w:hint="cs"/>
          <w:rtl/>
        </w:rPr>
        <w:t>וישמע משה וייפול על פניו</w:t>
      </w:r>
      <w:r w:rsidR="00936C8A" w:rsidRPr="00936C8A">
        <w:rPr>
          <w:rFonts w:hint="cs"/>
          <w:rtl/>
        </w:rPr>
        <w:t>"</w:t>
      </w:r>
      <w:r w:rsidR="00936C8A">
        <w:rPr>
          <w:rFonts w:hint="cs"/>
          <w:rtl/>
        </w:rPr>
        <w:t xml:space="preserve">. </w:t>
      </w:r>
      <w:r w:rsidR="00936C8A" w:rsidRPr="00936C8A">
        <w:rPr>
          <w:rFonts w:hint="cs"/>
          <w:rtl/>
        </w:rPr>
        <w:t>ה</w:t>
      </w:r>
      <w:r w:rsidR="001E66D8" w:rsidRPr="00936C8A">
        <w:rPr>
          <w:rFonts w:hint="cs"/>
          <w:rtl/>
        </w:rPr>
        <w:t>רשב"ם</w:t>
      </w:r>
      <w:r w:rsidR="00936C8A" w:rsidRPr="00936C8A">
        <w:rPr>
          <w:rFonts w:hint="cs"/>
          <w:rtl/>
        </w:rPr>
        <w:t xml:space="preserve"> מפרש</w:t>
      </w:r>
      <w:r w:rsidR="001E66D8" w:rsidRPr="00936C8A">
        <w:rPr>
          <w:rFonts w:hint="cs"/>
          <w:rtl/>
        </w:rPr>
        <w:t xml:space="preserve">: </w:t>
      </w:r>
      <w:r w:rsidR="00936C8A">
        <w:rPr>
          <w:rFonts w:hint="cs"/>
          <w:rtl/>
        </w:rPr>
        <w:t>"</w:t>
      </w:r>
      <w:r w:rsidR="001E66D8" w:rsidRPr="00936C8A">
        <w:rPr>
          <w:rFonts w:hint="cs"/>
          <w:rtl/>
        </w:rPr>
        <w:t xml:space="preserve">לתפילה </w:t>
      </w:r>
      <w:r w:rsidR="001E66D8" w:rsidRPr="00936C8A">
        <w:rPr>
          <w:rtl/>
        </w:rPr>
        <w:t>–</w:t>
      </w:r>
      <w:r w:rsidR="001E66D8" w:rsidRPr="00936C8A">
        <w:rPr>
          <w:rFonts w:hint="cs"/>
          <w:rtl/>
        </w:rPr>
        <w:t xml:space="preserve"> ושם נאמר לו מה שאמר לקורח</w:t>
      </w:r>
      <w:r w:rsidR="00936C8A">
        <w:rPr>
          <w:rFonts w:hint="cs"/>
          <w:rtl/>
        </w:rPr>
        <w:t>"</w:t>
      </w:r>
      <w:r w:rsidR="001E66D8" w:rsidRPr="00936C8A">
        <w:rPr>
          <w:rFonts w:hint="cs"/>
          <w:rtl/>
        </w:rPr>
        <w:t>.</w:t>
      </w:r>
      <w:r w:rsidR="00936C8A">
        <w:rPr>
          <w:rFonts w:hint="cs"/>
          <w:rtl/>
        </w:rPr>
        <w:t xml:space="preserve"> אולם </w:t>
      </w:r>
      <w:r w:rsidR="001E66D8">
        <w:rPr>
          <w:rFonts w:hint="cs"/>
          <w:rtl/>
        </w:rPr>
        <w:t>הפירוש הזה קשה, משום שהפסוק לא מזכיר מילה</w:t>
      </w:r>
      <w:r w:rsidR="007912C2">
        <w:rPr>
          <w:rFonts w:hint="cs"/>
          <w:rtl/>
        </w:rPr>
        <w:t xml:space="preserve"> אחת על כך שה' דיבר</w:t>
      </w:r>
      <w:r w:rsidR="001E66D8">
        <w:rPr>
          <w:rFonts w:hint="cs"/>
          <w:rtl/>
        </w:rPr>
        <w:t xml:space="preserve">. </w:t>
      </w:r>
      <w:r w:rsidR="00527A06">
        <w:rPr>
          <w:rFonts w:hint="cs"/>
          <w:rtl/>
        </w:rPr>
        <w:t xml:space="preserve">לכן </w:t>
      </w:r>
      <w:r w:rsidR="001E66D8">
        <w:rPr>
          <w:rFonts w:hint="cs"/>
          <w:rtl/>
        </w:rPr>
        <w:t xml:space="preserve">משמע יותר כדברי רש"י כי הייתה זו </w:t>
      </w:r>
      <w:r w:rsidR="007912C2">
        <w:rPr>
          <w:rFonts w:hint="cs"/>
          <w:rtl/>
        </w:rPr>
        <w:t xml:space="preserve">רק </w:t>
      </w:r>
      <w:r w:rsidR="001E66D8">
        <w:rPr>
          <w:rFonts w:hint="cs"/>
          <w:rtl/>
        </w:rPr>
        <w:t>נפילה של שבר מהמחלוקת הנוראה</w:t>
      </w:r>
      <w:r w:rsidR="00AE1B99">
        <w:rPr>
          <w:rStyle w:val="a7"/>
          <w:rtl/>
        </w:rPr>
        <w:footnoteReference w:id="2"/>
      </w:r>
      <w:r w:rsidR="001E66D8">
        <w:rPr>
          <w:rFonts w:hint="cs"/>
          <w:rtl/>
        </w:rPr>
        <w:t xml:space="preserve">. </w:t>
      </w:r>
    </w:p>
    <w:p w:rsidR="00723663" w:rsidRDefault="00527A06" w:rsidP="00936C8A">
      <w:pPr>
        <w:jc w:val="both"/>
        <w:rPr>
          <w:rtl/>
        </w:rPr>
      </w:pPr>
      <w:r>
        <w:rPr>
          <w:rFonts w:hint="cs"/>
          <w:rtl/>
        </w:rPr>
        <w:lastRenderedPageBreak/>
        <w:t xml:space="preserve">מהיכן, אם כן, </w:t>
      </w:r>
      <w:r w:rsidR="00723663">
        <w:rPr>
          <w:rFonts w:hint="cs"/>
          <w:rtl/>
        </w:rPr>
        <w:t xml:space="preserve">נטל משה את הסמכות להתחייב </w:t>
      </w:r>
      <w:r w:rsidR="00247956">
        <w:rPr>
          <w:rFonts w:hint="cs"/>
          <w:rtl/>
        </w:rPr>
        <w:t xml:space="preserve">דברים </w:t>
      </w:r>
      <w:r w:rsidR="00723663">
        <w:rPr>
          <w:rFonts w:hint="cs"/>
          <w:rtl/>
        </w:rPr>
        <w:t xml:space="preserve">בשם ה'? אומר הרמב"ן </w:t>
      </w:r>
      <w:r w:rsidR="00936C8A">
        <w:rPr>
          <w:rFonts w:hint="cs"/>
          <w:rtl/>
        </w:rPr>
        <w:t>רעיון מלהיב</w:t>
      </w:r>
      <w:r w:rsidR="00723663">
        <w:rPr>
          <w:rFonts w:hint="cs"/>
          <w:rtl/>
        </w:rPr>
        <w:t xml:space="preserve">: זה </w:t>
      </w:r>
      <w:r w:rsidR="00247956">
        <w:rPr>
          <w:rFonts w:hint="cs"/>
          <w:rtl/>
        </w:rPr>
        <w:t xml:space="preserve">עצמו </w:t>
      </w:r>
      <w:r w:rsidR="00723663">
        <w:rPr>
          <w:rFonts w:hint="cs"/>
          <w:rtl/>
        </w:rPr>
        <w:t xml:space="preserve">המסר של פרשת קורח. "צדיק גוזר והקב"ה מקיים". </w:t>
      </w:r>
      <w:r w:rsidR="00247956">
        <w:rPr>
          <w:rFonts w:hint="cs"/>
          <w:rtl/>
        </w:rPr>
        <w:t xml:space="preserve">כאן </w:t>
      </w:r>
      <w:r w:rsidR="00BD0611">
        <w:rPr>
          <w:rFonts w:hint="cs"/>
          <w:rtl/>
        </w:rPr>
        <w:t xml:space="preserve">מגלה התורה </w:t>
      </w:r>
      <w:r w:rsidR="0078473C">
        <w:rPr>
          <w:rFonts w:hint="cs"/>
          <w:rtl/>
        </w:rPr>
        <w:t xml:space="preserve">את עוצמת </w:t>
      </w:r>
      <w:r w:rsidR="00723663">
        <w:rPr>
          <w:rFonts w:hint="cs"/>
          <w:rtl/>
        </w:rPr>
        <w:t xml:space="preserve">כוחו של הצדיק, עד </w:t>
      </w:r>
      <w:r w:rsidR="00247956">
        <w:rPr>
          <w:rFonts w:hint="cs"/>
          <w:rtl/>
        </w:rPr>
        <w:t xml:space="preserve">שבסמכותו </w:t>
      </w:r>
      <w:r w:rsidR="00723663">
        <w:rPr>
          <w:rFonts w:hint="cs"/>
          <w:rtl/>
        </w:rPr>
        <w:t xml:space="preserve">להתחייב </w:t>
      </w:r>
      <w:r>
        <w:rPr>
          <w:rFonts w:hint="cs"/>
          <w:rtl/>
        </w:rPr>
        <w:t xml:space="preserve">דברים </w:t>
      </w:r>
      <w:r w:rsidR="00723663">
        <w:rPr>
          <w:rFonts w:hint="cs"/>
          <w:rtl/>
        </w:rPr>
        <w:t>בשם ה' והבורא ישנה את גלגלי הטבע בהתאם לדבריו.</w:t>
      </w:r>
    </w:p>
    <w:p w:rsidR="00723663" w:rsidRPr="00B51229" w:rsidRDefault="00723663" w:rsidP="00247956">
      <w:pPr>
        <w:spacing w:after="180"/>
        <w:rPr>
          <w:rFonts w:asciiTheme="minorBidi" w:hAnsiTheme="minorBidi"/>
          <w:rtl/>
        </w:rPr>
      </w:pPr>
      <w:r w:rsidRPr="00723663">
        <w:rPr>
          <w:rStyle w:val="a9"/>
          <w:rFonts w:asciiTheme="minorBidi" w:eastAsia="Arial Unicode MS" w:hAnsiTheme="minorBidi"/>
          <w:highlight w:val="yellow"/>
          <w:rtl/>
        </w:rPr>
        <w:t xml:space="preserve">רמב"ן טז,ח: </w:t>
      </w:r>
      <w:r w:rsidRPr="00723663">
        <w:rPr>
          <w:rStyle w:val="a9"/>
          <w:rFonts w:asciiTheme="minorBidi" w:eastAsia="Arial Unicode MS" w:hAnsiTheme="minorBidi"/>
          <w:b w:val="0"/>
          <w:bCs w:val="0"/>
          <w:highlight w:val="yellow"/>
          <w:rtl/>
        </w:rPr>
        <w:t xml:space="preserve">והנה משה חשב </w:t>
      </w:r>
      <w:r w:rsidRPr="0078473C">
        <w:rPr>
          <w:rStyle w:val="a9"/>
          <w:rFonts w:asciiTheme="minorBidi" w:eastAsia="Arial Unicode MS" w:hAnsiTheme="minorBidi"/>
          <w:highlight w:val="yellow"/>
          <w:rtl/>
        </w:rPr>
        <w:t>מעצמו</w:t>
      </w:r>
      <w:r w:rsidRPr="00723663">
        <w:rPr>
          <w:rStyle w:val="a9"/>
          <w:rFonts w:asciiTheme="minorBidi" w:eastAsia="Arial Unicode MS" w:hAnsiTheme="minorBidi"/>
          <w:b w:val="0"/>
          <w:bCs w:val="0"/>
          <w:highlight w:val="yellow"/>
          <w:rtl/>
        </w:rPr>
        <w:t xml:space="preserve"> המחשבה הזאת</w:t>
      </w:r>
      <w:r w:rsidRPr="00723663">
        <w:rPr>
          <w:rStyle w:val="a9"/>
          <w:rFonts w:asciiTheme="minorBidi" w:eastAsia="Arial Unicode MS" w:hAnsiTheme="minorBidi" w:hint="cs"/>
          <w:b w:val="0"/>
          <w:bCs w:val="0"/>
          <w:highlight w:val="yellow"/>
          <w:rtl/>
        </w:rPr>
        <w:t xml:space="preserve"> </w:t>
      </w:r>
      <w:r w:rsidRPr="00723663">
        <w:rPr>
          <w:rStyle w:val="a9"/>
          <w:rFonts w:asciiTheme="minorBidi" w:eastAsia="Arial Unicode MS" w:hAnsiTheme="minorBidi"/>
          <w:b w:val="0"/>
          <w:bCs w:val="0"/>
          <w:highlight w:val="yellow"/>
          <w:rtl/>
        </w:rPr>
        <w:t>... ו</w:t>
      </w:r>
      <w:r w:rsidRPr="0078473C">
        <w:rPr>
          <w:rStyle w:val="a9"/>
          <w:rFonts w:asciiTheme="minorBidi" w:eastAsia="Arial Unicode MS" w:hAnsiTheme="minorBidi"/>
          <w:highlight w:val="yellow"/>
          <w:rtl/>
        </w:rPr>
        <w:t>בטח משה כי ה' מקים דבר עבדו ועצת מלאכיו ישלים</w:t>
      </w:r>
      <w:r w:rsidRPr="00723663">
        <w:rPr>
          <w:rStyle w:val="a9"/>
          <w:rFonts w:asciiTheme="minorBidi" w:eastAsia="Arial Unicode MS" w:hAnsiTheme="minorBidi"/>
          <w:b w:val="0"/>
          <w:bCs w:val="0"/>
          <w:highlight w:val="yellow"/>
          <w:rtl/>
        </w:rPr>
        <w:t>!.</w:t>
      </w:r>
      <w:r w:rsidRPr="00723663">
        <w:rPr>
          <w:rStyle w:val="a9"/>
          <w:rFonts w:asciiTheme="minorBidi" w:eastAsia="Arial Unicode MS" w:hAnsiTheme="minorBidi" w:hint="cs"/>
          <w:b w:val="0"/>
          <w:bCs w:val="0"/>
          <w:highlight w:val="yellow"/>
          <w:rtl/>
        </w:rPr>
        <w:t xml:space="preserve"> </w:t>
      </w:r>
      <w:r w:rsidRPr="00723663">
        <w:rPr>
          <w:rStyle w:val="a9"/>
          <w:rFonts w:asciiTheme="minorBidi" w:eastAsia="Arial Unicode MS" w:hAnsiTheme="minorBidi" w:hint="cs"/>
          <w:b w:val="0"/>
          <w:bCs w:val="0"/>
          <w:highlight w:val="yellow"/>
          <w:rtl/>
        </w:rPr>
        <w:tab/>
      </w:r>
      <w:r w:rsidRPr="00723663">
        <w:rPr>
          <w:rFonts w:asciiTheme="minorBidi" w:eastAsia="Arial Unicode MS" w:hAnsiTheme="minorBidi"/>
          <w:b/>
          <w:bCs/>
          <w:color w:val="000000"/>
          <w:highlight w:val="yellow"/>
          <w:rtl/>
        </w:rPr>
        <w:t>ספר העקרים מאמר רביעי</w:t>
      </w:r>
      <w:r w:rsidRPr="00723663">
        <w:rPr>
          <w:rFonts w:asciiTheme="minorBidi" w:eastAsia="Arial Unicode MS" w:hAnsiTheme="minorBidi"/>
          <w:color w:val="000000"/>
          <w:highlight w:val="yellow"/>
          <w:rtl/>
        </w:rPr>
        <w:t xml:space="preserve">: עיקר </w:t>
      </w:r>
      <w:r w:rsidRPr="00723663">
        <w:rPr>
          <w:rFonts w:asciiTheme="minorBidi" w:hAnsiTheme="minorBidi"/>
          <w:highlight w:val="yellow"/>
          <w:rtl/>
        </w:rPr>
        <w:t>גדול אל התורה</w:t>
      </w:r>
      <w:r w:rsidR="00247956">
        <w:rPr>
          <w:rFonts w:asciiTheme="minorBidi" w:hAnsiTheme="minorBidi" w:hint="cs"/>
          <w:highlight w:val="yellow"/>
          <w:rtl/>
        </w:rPr>
        <w:t xml:space="preserve"> ושורש אל האמונה</w:t>
      </w:r>
      <w:r w:rsidRPr="00723663">
        <w:rPr>
          <w:rFonts w:asciiTheme="minorBidi" w:hAnsiTheme="minorBidi"/>
          <w:highlight w:val="yellow"/>
          <w:rtl/>
        </w:rPr>
        <w:t>, שה' יתברך מכופף הטבע תחת כפות רגלי המאמינים ... ונמצא כזה ב</w:t>
      </w:r>
      <w:r w:rsidRPr="00723663">
        <w:rPr>
          <w:rFonts w:asciiTheme="minorBidi" w:hAnsiTheme="minorBidi"/>
          <w:b/>
          <w:bCs/>
          <w:highlight w:val="yellow"/>
          <w:rtl/>
        </w:rPr>
        <w:t>קצת</w:t>
      </w:r>
      <w:r w:rsidRPr="00723663">
        <w:rPr>
          <w:rFonts w:asciiTheme="minorBidi" w:hAnsiTheme="minorBidi"/>
          <w:highlight w:val="yellow"/>
          <w:rtl/>
        </w:rPr>
        <w:t xml:space="preserve"> </w:t>
      </w:r>
      <w:r w:rsidRPr="00723663">
        <w:rPr>
          <w:rFonts w:asciiTheme="minorBidi" w:hAnsiTheme="minorBidi"/>
          <w:b/>
          <w:bCs/>
          <w:highlight w:val="yellow"/>
          <w:rtl/>
        </w:rPr>
        <w:t>הצדיקים</w:t>
      </w:r>
      <w:r w:rsidRPr="00723663">
        <w:rPr>
          <w:rFonts w:asciiTheme="minorBidi" w:hAnsiTheme="minorBidi"/>
          <w:highlight w:val="yellow"/>
          <w:rtl/>
        </w:rPr>
        <w:t xml:space="preserve"> ... </w:t>
      </w:r>
      <w:r w:rsidR="00247956">
        <w:rPr>
          <w:rFonts w:asciiTheme="minorBidi" w:hAnsiTheme="minorBidi" w:hint="cs"/>
          <w:highlight w:val="yellow"/>
          <w:rtl/>
        </w:rPr>
        <w:t>מ</w:t>
      </w:r>
      <w:r w:rsidRPr="00723663">
        <w:rPr>
          <w:rFonts w:asciiTheme="minorBidi" w:hAnsiTheme="minorBidi"/>
          <w:highlight w:val="yellow"/>
          <w:rtl/>
        </w:rPr>
        <w:t>שה עצמו אמר: 'אם כמות כל האדם ... ואם בריאה יברא ה'</w:t>
      </w:r>
      <w:r w:rsidRPr="00723663">
        <w:rPr>
          <w:rFonts w:asciiTheme="minorBidi" w:hAnsiTheme="minorBidi" w:hint="cs"/>
          <w:highlight w:val="yellow"/>
          <w:rtl/>
        </w:rPr>
        <w:t>'</w:t>
      </w:r>
      <w:r w:rsidRPr="00723663">
        <w:rPr>
          <w:rFonts w:asciiTheme="minorBidi" w:hAnsiTheme="minorBidi"/>
          <w:highlight w:val="yellow"/>
          <w:rtl/>
        </w:rPr>
        <w:t xml:space="preserve"> ... ולא מצאנו שיצווהו ה' על כך.</w:t>
      </w:r>
    </w:p>
    <w:p w:rsidR="00723663" w:rsidRDefault="00527A06" w:rsidP="00BA56BC">
      <w:pPr>
        <w:jc w:val="both"/>
        <w:rPr>
          <w:rtl/>
        </w:rPr>
      </w:pPr>
      <w:r>
        <w:rPr>
          <w:rFonts w:hint="cs"/>
          <w:rtl/>
        </w:rPr>
        <w:t xml:space="preserve">אחרי שהוצב העיקרון כי הקשר בין ה' וישראל עובר דרך </w:t>
      </w:r>
      <w:r w:rsidR="00BA56BC">
        <w:rPr>
          <w:rFonts w:hint="cs"/>
          <w:rtl/>
        </w:rPr>
        <w:t>הצדיק</w:t>
      </w:r>
      <w:r>
        <w:rPr>
          <w:rFonts w:hint="cs"/>
          <w:rtl/>
        </w:rPr>
        <w:t xml:space="preserve">, הבה ננסה להוסיף </w:t>
      </w:r>
      <w:r w:rsidR="00247956">
        <w:rPr>
          <w:rFonts w:hint="cs"/>
          <w:rtl/>
        </w:rPr>
        <w:t xml:space="preserve">טעם בדברים ולהבין </w:t>
      </w:r>
      <w:r>
        <w:rPr>
          <w:rFonts w:hint="cs"/>
          <w:rtl/>
        </w:rPr>
        <w:t xml:space="preserve">מדוע זה </w:t>
      </w:r>
      <w:r w:rsidR="0078473C">
        <w:rPr>
          <w:rFonts w:hint="cs"/>
          <w:rtl/>
        </w:rPr>
        <w:t>כך</w:t>
      </w:r>
      <w:r w:rsidR="00723663">
        <w:rPr>
          <w:rFonts w:hint="cs"/>
          <w:rtl/>
        </w:rPr>
        <w:t xml:space="preserve">? </w:t>
      </w:r>
      <w:r w:rsidR="0078473C">
        <w:rPr>
          <w:rFonts w:hint="cs"/>
          <w:rtl/>
        </w:rPr>
        <w:t>מה</w:t>
      </w:r>
      <w:r w:rsidR="001724F2">
        <w:rPr>
          <w:rFonts w:hint="cs"/>
          <w:rtl/>
        </w:rPr>
        <w:t>י</w:t>
      </w:r>
      <w:r w:rsidR="0078473C">
        <w:rPr>
          <w:rFonts w:hint="cs"/>
          <w:rtl/>
        </w:rPr>
        <w:t xml:space="preserve"> חשיבות</w:t>
      </w:r>
      <w:r w:rsidR="00BD0611">
        <w:rPr>
          <w:rFonts w:hint="cs"/>
          <w:rtl/>
        </w:rPr>
        <w:t xml:space="preserve"> </w:t>
      </w:r>
      <w:r w:rsidR="001724F2">
        <w:rPr>
          <w:rFonts w:hint="cs"/>
          <w:rtl/>
        </w:rPr>
        <w:t>הדבקות בצדיק</w:t>
      </w:r>
      <w:r w:rsidR="00723663">
        <w:rPr>
          <w:rFonts w:hint="cs"/>
          <w:rtl/>
        </w:rPr>
        <w:t>?</w:t>
      </w:r>
    </w:p>
    <w:p w:rsidR="001724F2" w:rsidRDefault="0078473C" w:rsidP="00BA56BC">
      <w:pPr>
        <w:jc w:val="both"/>
        <w:rPr>
          <w:i/>
          <w:iCs/>
          <w:rtl/>
        </w:rPr>
      </w:pPr>
      <w:r w:rsidRPr="0078473C">
        <w:rPr>
          <w:rFonts w:hint="cs"/>
          <w:i/>
          <w:iCs/>
          <w:rtl/>
        </w:rPr>
        <w:t xml:space="preserve">הגאון החסיד רבי יואל כהן </w:t>
      </w:r>
      <w:r>
        <w:rPr>
          <w:rFonts w:hint="cs"/>
          <w:i/>
          <w:iCs/>
          <w:rtl/>
        </w:rPr>
        <w:t xml:space="preserve">היה מוסר שיעור חסידות חשאי </w:t>
      </w:r>
      <w:r w:rsidR="00BD0611">
        <w:rPr>
          <w:rFonts w:hint="cs"/>
          <w:i/>
          <w:iCs/>
          <w:rtl/>
        </w:rPr>
        <w:t>בישיבה ליטאי</w:t>
      </w:r>
      <w:r>
        <w:rPr>
          <w:rFonts w:hint="cs"/>
          <w:i/>
          <w:iCs/>
          <w:rtl/>
        </w:rPr>
        <w:t xml:space="preserve">ת בניו-יורק. </w:t>
      </w:r>
      <w:r w:rsidR="001724F2">
        <w:rPr>
          <w:rFonts w:hint="cs"/>
          <w:i/>
          <w:iCs/>
          <w:rtl/>
        </w:rPr>
        <w:t xml:space="preserve">בין המשתתפים היה בחור </w:t>
      </w:r>
      <w:r w:rsidR="007912C2">
        <w:rPr>
          <w:rFonts w:hint="cs"/>
          <w:i/>
          <w:iCs/>
          <w:rtl/>
        </w:rPr>
        <w:t>מוכשר</w:t>
      </w:r>
      <w:r w:rsidR="00BA56BC">
        <w:rPr>
          <w:rFonts w:hint="cs"/>
          <w:i/>
          <w:iCs/>
          <w:rtl/>
        </w:rPr>
        <w:t xml:space="preserve"> במיוחד</w:t>
      </w:r>
      <w:r w:rsidR="001724F2">
        <w:rPr>
          <w:rFonts w:hint="cs"/>
          <w:i/>
          <w:iCs/>
          <w:rtl/>
        </w:rPr>
        <w:t xml:space="preserve">, </w:t>
      </w:r>
      <w:r w:rsidR="007912C2">
        <w:rPr>
          <w:rFonts w:hint="cs"/>
          <w:i/>
          <w:iCs/>
          <w:rtl/>
        </w:rPr>
        <w:t xml:space="preserve">כולם ניבאו לו גדולות, </w:t>
      </w:r>
      <w:r w:rsidR="001724F2">
        <w:rPr>
          <w:rFonts w:hint="cs"/>
          <w:i/>
          <w:iCs/>
          <w:rtl/>
        </w:rPr>
        <w:t xml:space="preserve">אך הוא </w:t>
      </w:r>
      <w:r w:rsidR="00BA56BC">
        <w:rPr>
          <w:rFonts w:hint="cs"/>
          <w:i/>
          <w:iCs/>
          <w:rtl/>
        </w:rPr>
        <w:t>שמר על מרחק מר' יואל</w:t>
      </w:r>
      <w:r w:rsidR="001724F2">
        <w:rPr>
          <w:rFonts w:hint="cs"/>
          <w:i/>
          <w:iCs/>
          <w:rtl/>
        </w:rPr>
        <w:t xml:space="preserve">. פעם </w:t>
      </w:r>
      <w:r w:rsidR="00BD0611">
        <w:rPr>
          <w:rFonts w:hint="cs"/>
          <w:i/>
          <w:iCs/>
          <w:rtl/>
        </w:rPr>
        <w:t xml:space="preserve">הוא </w:t>
      </w:r>
      <w:r w:rsidR="001724F2">
        <w:rPr>
          <w:rFonts w:hint="cs"/>
          <w:i/>
          <w:iCs/>
          <w:rtl/>
        </w:rPr>
        <w:t xml:space="preserve">פנה לר' יואל </w:t>
      </w:r>
      <w:r w:rsidR="00BD0611">
        <w:rPr>
          <w:rFonts w:hint="cs"/>
          <w:i/>
          <w:iCs/>
          <w:rtl/>
        </w:rPr>
        <w:t xml:space="preserve">כי ברצונו </w:t>
      </w:r>
      <w:r w:rsidR="001724F2">
        <w:rPr>
          <w:rFonts w:hint="cs"/>
          <w:i/>
          <w:iCs/>
          <w:rtl/>
        </w:rPr>
        <w:t>להיפגש עם הרבי בעניין אישי. הוא הגיע לפגישת "יחידות"</w:t>
      </w:r>
      <w:r w:rsidR="00BD0611">
        <w:rPr>
          <w:rFonts w:hint="cs"/>
          <w:i/>
          <w:iCs/>
          <w:rtl/>
        </w:rPr>
        <w:t xml:space="preserve"> ו</w:t>
      </w:r>
      <w:r w:rsidR="001724F2">
        <w:rPr>
          <w:rFonts w:hint="cs"/>
          <w:i/>
          <w:iCs/>
          <w:rtl/>
        </w:rPr>
        <w:t>שהה בחדרו של הרבי שעה ארוכה</w:t>
      </w:r>
      <w:r w:rsidR="00BD0611">
        <w:rPr>
          <w:rFonts w:hint="cs"/>
          <w:i/>
          <w:iCs/>
          <w:rtl/>
        </w:rPr>
        <w:t>.</w:t>
      </w:r>
      <w:r w:rsidR="001724F2">
        <w:rPr>
          <w:rFonts w:hint="cs"/>
          <w:i/>
          <w:iCs/>
          <w:rtl/>
        </w:rPr>
        <w:t xml:space="preserve"> </w:t>
      </w:r>
      <w:r w:rsidR="00BD0611">
        <w:rPr>
          <w:rFonts w:hint="cs"/>
          <w:i/>
          <w:iCs/>
          <w:rtl/>
        </w:rPr>
        <w:t xml:space="preserve">הוא </w:t>
      </w:r>
      <w:r w:rsidR="001724F2">
        <w:rPr>
          <w:rFonts w:hint="cs"/>
          <w:i/>
          <w:iCs/>
          <w:rtl/>
        </w:rPr>
        <w:t xml:space="preserve">יצא </w:t>
      </w:r>
      <w:r w:rsidR="007912C2">
        <w:rPr>
          <w:rFonts w:hint="cs"/>
          <w:i/>
          <w:iCs/>
          <w:rtl/>
        </w:rPr>
        <w:t xml:space="preserve">ממנה </w:t>
      </w:r>
      <w:r w:rsidR="001724F2">
        <w:rPr>
          <w:rFonts w:hint="cs"/>
          <w:i/>
          <w:iCs/>
          <w:rtl/>
        </w:rPr>
        <w:t xml:space="preserve">בכעס </w:t>
      </w:r>
      <w:r w:rsidR="00BD0611">
        <w:rPr>
          <w:rFonts w:hint="cs"/>
          <w:i/>
          <w:iCs/>
          <w:rtl/>
        </w:rPr>
        <w:t>ו</w:t>
      </w:r>
      <w:r w:rsidR="001724F2">
        <w:rPr>
          <w:rFonts w:hint="cs"/>
          <w:i/>
          <w:iCs/>
          <w:rtl/>
        </w:rPr>
        <w:t xml:space="preserve">אמר ש"הרגל שלו לא תדרוך כאן יותר". </w:t>
      </w:r>
    </w:p>
    <w:p w:rsidR="00BA56BC" w:rsidRDefault="001724F2" w:rsidP="007912C2">
      <w:pPr>
        <w:jc w:val="both"/>
        <w:rPr>
          <w:i/>
          <w:iCs/>
          <w:rtl/>
        </w:rPr>
      </w:pPr>
      <w:r>
        <w:rPr>
          <w:rFonts w:hint="cs"/>
          <w:i/>
          <w:iCs/>
          <w:rtl/>
        </w:rPr>
        <w:t>חלפו חמש עשרה שנה</w:t>
      </w:r>
      <w:r w:rsidR="00936C8A">
        <w:rPr>
          <w:rFonts w:hint="cs"/>
          <w:i/>
          <w:iCs/>
          <w:rtl/>
        </w:rPr>
        <w:t xml:space="preserve"> בהן ר' יואל לא שמע ממנו דבר. יום אחד </w:t>
      </w:r>
      <w:r>
        <w:rPr>
          <w:rFonts w:hint="cs"/>
          <w:i/>
          <w:iCs/>
          <w:rtl/>
        </w:rPr>
        <w:t xml:space="preserve">הוא ניגש לר' יואל ברחוב והציג את עצמו. הוא סיפר כי באותה </w:t>
      </w:r>
      <w:r w:rsidR="00936C8A">
        <w:rPr>
          <w:rFonts w:hint="cs"/>
          <w:i/>
          <w:iCs/>
          <w:rtl/>
        </w:rPr>
        <w:t xml:space="preserve">פגישת </w:t>
      </w:r>
      <w:r>
        <w:rPr>
          <w:rFonts w:hint="cs"/>
          <w:i/>
          <w:iCs/>
          <w:rtl/>
        </w:rPr>
        <w:t xml:space="preserve">"יחידות", </w:t>
      </w:r>
      <w:r w:rsidR="007912C2">
        <w:rPr>
          <w:rFonts w:hint="cs"/>
          <w:i/>
          <w:iCs/>
          <w:rtl/>
        </w:rPr>
        <w:t>הרבי עורר אותי</w:t>
      </w:r>
      <w:r>
        <w:rPr>
          <w:rFonts w:hint="cs"/>
          <w:i/>
          <w:iCs/>
          <w:rtl/>
        </w:rPr>
        <w:t xml:space="preserve"> ללמוד חסידות </w:t>
      </w:r>
      <w:r w:rsidR="00936C8A">
        <w:rPr>
          <w:rFonts w:hint="cs"/>
          <w:i/>
          <w:iCs/>
          <w:rtl/>
        </w:rPr>
        <w:t>ו</w:t>
      </w:r>
      <w:r w:rsidR="004343F5">
        <w:rPr>
          <w:rFonts w:hint="cs"/>
          <w:i/>
          <w:iCs/>
          <w:rtl/>
        </w:rPr>
        <w:t xml:space="preserve">הרבי </w:t>
      </w:r>
      <w:r w:rsidR="00936C8A">
        <w:rPr>
          <w:rFonts w:hint="cs"/>
          <w:i/>
          <w:iCs/>
          <w:rtl/>
        </w:rPr>
        <w:t xml:space="preserve">הסביר </w:t>
      </w:r>
      <w:r w:rsidR="004343F5">
        <w:rPr>
          <w:rFonts w:hint="cs"/>
          <w:i/>
          <w:iCs/>
          <w:rtl/>
        </w:rPr>
        <w:t xml:space="preserve">כי </w:t>
      </w:r>
      <w:r w:rsidR="00936C8A">
        <w:rPr>
          <w:rFonts w:hint="cs"/>
          <w:i/>
          <w:iCs/>
          <w:rtl/>
        </w:rPr>
        <w:t>"בכוח לימוד ה</w:t>
      </w:r>
      <w:r w:rsidR="004343F5">
        <w:rPr>
          <w:rFonts w:hint="cs"/>
          <w:i/>
          <w:iCs/>
          <w:rtl/>
        </w:rPr>
        <w:t xml:space="preserve">חסידות, לימוד התורה </w:t>
      </w:r>
      <w:r w:rsidR="00936C8A">
        <w:rPr>
          <w:rFonts w:hint="cs"/>
          <w:i/>
          <w:iCs/>
          <w:rtl/>
        </w:rPr>
        <w:t xml:space="preserve">נעשה </w:t>
      </w:r>
      <w:r w:rsidR="004343F5">
        <w:rPr>
          <w:rFonts w:hint="cs"/>
          <w:i/>
          <w:iCs/>
          <w:rtl/>
        </w:rPr>
        <w:t>מתוך אהבה וקשר לקב"ה, כמו ילד שמחבק את אבא שלו</w:t>
      </w:r>
      <w:r w:rsidR="00936C8A">
        <w:rPr>
          <w:rFonts w:hint="cs"/>
          <w:i/>
          <w:iCs/>
          <w:rtl/>
        </w:rPr>
        <w:t>"</w:t>
      </w:r>
      <w:r w:rsidR="004343F5">
        <w:rPr>
          <w:rFonts w:hint="cs"/>
          <w:i/>
          <w:iCs/>
          <w:rtl/>
        </w:rPr>
        <w:t xml:space="preserve">. אני ידעתי שאינני אוחז בצורת לימוד </w:t>
      </w:r>
      <w:r w:rsidR="00517DC0">
        <w:rPr>
          <w:rFonts w:hint="cs"/>
          <w:i/>
          <w:iCs/>
          <w:rtl/>
        </w:rPr>
        <w:t xml:space="preserve">נעלית </w:t>
      </w:r>
      <w:r w:rsidR="004343F5">
        <w:rPr>
          <w:rFonts w:hint="cs"/>
          <w:i/>
          <w:iCs/>
          <w:rtl/>
        </w:rPr>
        <w:t xml:space="preserve">כזו ועזבתי את החדר בכעס. אחרי תקופה קצרה, מסרתי שיעור בישיבה ואחד החברים שאל שאלה חמורה ופרך את השיעור. מאותו יום חשתי כי חבריי מעריכים אותי </w:t>
      </w:r>
      <w:r w:rsidR="007912C2">
        <w:rPr>
          <w:rFonts w:hint="cs"/>
          <w:i/>
          <w:iCs/>
          <w:rtl/>
        </w:rPr>
        <w:t xml:space="preserve">פחות </w:t>
      </w:r>
      <w:r w:rsidR="004343F5">
        <w:rPr>
          <w:rFonts w:hint="cs"/>
          <w:i/>
          <w:iCs/>
          <w:rtl/>
        </w:rPr>
        <w:t>ולאט לאט נסגרתי בתוך עצמי</w:t>
      </w:r>
      <w:r w:rsidR="007912C2">
        <w:rPr>
          <w:rFonts w:hint="cs"/>
          <w:i/>
          <w:iCs/>
          <w:rtl/>
        </w:rPr>
        <w:t>.</w:t>
      </w:r>
      <w:r w:rsidR="004343F5">
        <w:rPr>
          <w:rFonts w:hint="cs"/>
          <w:i/>
          <w:iCs/>
          <w:rtl/>
        </w:rPr>
        <w:t xml:space="preserve"> </w:t>
      </w:r>
      <w:r w:rsidR="007912C2">
        <w:rPr>
          <w:rFonts w:hint="cs"/>
          <w:i/>
          <w:iCs/>
          <w:rtl/>
        </w:rPr>
        <w:t xml:space="preserve">לבסוף, </w:t>
      </w:r>
      <w:r w:rsidR="004343F5">
        <w:rPr>
          <w:rFonts w:hint="cs"/>
          <w:i/>
          <w:iCs/>
          <w:rtl/>
        </w:rPr>
        <w:t>פרשתי ועזב</w:t>
      </w:r>
      <w:r w:rsidR="007912C2">
        <w:rPr>
          <w:rFonts w:hint="cs"/>
          <w:i/>
          <w:iCs/>
          <w:rtl/>
        </w:rPr>
        <w:t>תי</w:t>
      </w:r>
      <w:r w:rsidR="004343F5">
        <w:rPr>
          <w:rFonts w:hint="cs"/>
          <w:i/>
          <w:iCs/>
          <w:rtl/>
        </w:rPr>
        <w:t xml:space="preserve"> את הלימוד</w:t>
      </w:r>
      <w:r w:rsidR="007912C2">
        <w:rPr>
          <w:rFonts w:hint="cs"/>
          <w:i/>
          <w:iCs/>
          <w:rtl/>
        </w:rPr>
        <w:t xml:space="preserve"> ו</w:t>
      </w:r>
      <w:r w:rsidR="004343F5">
        <w:rPr>
          <w:rFonts w:hint="cs"/>
          <w:i/>
          <w:iCs/>
          <w:rtl/>
        </w:rPr>
        <w:t xml:space="preserve">לא רק את הלימוד בישיבה, אלא את לימוד התורה בכלל. </w:t>
      </w:r>
      <w:r w:rsidR="007912C2">
        <w:rPr>
          <w:rFonts w:hint="cs"/>
          <w:i/>
          <w:iCs/>
          <w:rtl/>
        </w:rPr>
        <w:t xml:space="preserve">כבר שנים </w:t>
      </w:r>
      <w:r w:rsidR="004343F5">
        <w:rPr>
          <w:rFonts w:hint="cs"/>
          <w:i/>
          <w:iCs/>
          <w:rtl/>
        </w:rPr>
        <w:t xml:space="preserve">לא פתחתי גמרא. </w:t>
      </w:r>
    </w:p>
    <w:p w:rsidR="00BA56BC" w:rsidRDefault="004343F5" w:rsidP="00BA56BC">
      <w:pPr>
        <w:jc w:val="both"/>
        <w:rPr>
          <w:rtl/>
        </w:rPr>
      </w:pPr>
      <w:r>
        <w:rPr>
          <w:rFonts w:hint="cs"/>
          <w:rtl/>
        </w:rPr>
        <w:t xml:space="preserve">חלפו השנים ופתאום תפסתי את עצמי: מה נהיה ממני? איך נראים חיי? החלטתי </w:t>
      </w:r>
      <w:r w:rsidR="00BA56BC">
        <w:rPr>
          <w:rFonts w:hint="cs"/>
          <w:rtl/>
        </w:rPr>
        <w:t xml:space="preserve">לא מזמן </w:t>
      </w:r>
      <w:r>
        <w:rPr>
          <w:rFonts w:hint="cs"/>
          <w:rtl/>
        </w:rPr>
        <w:t>להגיע להתוועדות של הרבי ובדיוק כשנכנסתי, הרבי דיבר על כך, ש"לא ידח ממנו נידח" והקב"ה משיב אליו את כולם</w:t>
      </w:r>
      <w:r w:rsidR="007912C2">
        <w:rPr>
          <w:rFonts w:hint="cs"/>
          <w:rtl/>
        </w:rPr>
        <w:t xml:space="preserve"> בסופו של דבר</w:t>
      </w:r>
      <w:r>
        <w:rPr>
          <w:rFonts w:hint="cs"/>
          <w:rtl/>
        </w:rPr>
        <w:t>.</w:t>
      </w:r>
      <w:r w:rsidR="00BA56BC">
        <w:rPr>
          <w:rFonts w:hint="cs"/>
          <w:rtl/>
        </w:rPr>
        <w:t xml:space="preserve"> </w:t>
      </w:r>
    </w:p>
    <w:p w:rsidR="004343F5" w:rsidRDefault="004343F5" w:rsidP="00BA56BC">
      <w:pPr>
        <w:jc w:val="both"/>
        <w:rPr>
          <w:rtl/>
        </w:rPr>
      </w:pPr>
      <w:r>
        <w:rPr>
          <w:rFonts w:hint="cs"/>
          <w:rtl/>
        </w:rPr>
        <w:t xml:space="preserve">במשך הזמן הוא הופיע שוב ושוב בהתוועדויות של הרבי ור' יואל שאל </w:t>
      </w:r>
      <w:r w:rsidR="00BA56BC">
        <w:rPr>
          <w:rFonts w:hint="cs"/>
          <w:rtl/>
        </w:rPr>
        <w:t xml:space="preserve">אותו </w:t>
      </w:r>
      <w:r>
        <w:rPr>
          <w:rFonts w:hint="cs"/>
          <w:rtl/>
        </w:rPr>
        <w:t xml:space="preserve">אם הוא מבין כל מה שנאמר? הוא אמר כי אינו מבין היטב את סגנון הדברים, אך </w:t>
      </w:r>
      <w:r w:rsidR="00936C8A">
        <w:rPr>
          <w:rFonts w:hint="cs"/>
          <w:rtl/>
        </w:rPr>
        <w:t xml:space="preserve">הוא </w:t>
      </w:r>
      <w:r>
        <w:rPr>
          <w:rFonts w:hint="cs"/>
          <w:rtl/>
        </w:rPr>
        <w:t>לא בא בשביל להבין</w:t>
      </w:r>
      <w:r w:rsidR="00936C8A">
        <w:rPr>
          <w:rFonts w:hint="cs"/>
          <w:rtl/>
        </w:rPr>
        <w:t>.</w:t>
      </w:r>
      <w:r>
        <w:rPr>
          <w:rFonts w:hint="cs"/>
          <w:rtl/>
        </w:rPr>
        <w:t xml:space="preserve"> </w:t>
      </w:r>
      <w:r w:rsidR="00936C8A">
        <w:rPr>
          <w:rFonts w:hint="cs"/>
          <w:rtl/>
        </w:rPr>
        <w:t xml:space="preserve">הוא </w:t>
      </w:r>
      <w:r>
        <w:rPr>
          <w:rFonts w:hint="cs"/>
          <w:rtl/>
        </w:rPr>
        <w:t xml:space="preserve">בא כדי לשמוע </w:t>
      </w:r>
      <w:r w:rsidR="00936C8A">
        <w:rPr>
          <w:rFonts w:hint="cs"/>
          <w:rtl/>
        </w:rPr>
        <w:t xml:space="preserve">את הרבי </w:t>
      </w:r>
      <w:r>
        <w:rPr>
          <w:rFonts w:hint="cs"/>
          <w:rtl/>
        </w:rPr>
        <w:t xml:space="preserve">אומר: "שבת, </w:t>
      </w:r>
      <w:r w:rsidR="00517DC0">
        <w:rPr>
          <w:rFonts w:hint="cs"/>
          <w:rtl/>
        </w:rPr>
        <w:t>ו</w:t>
      </w:r>
      <w:r>
        <w:rPr>
          <w:rFonts w:hint="cs"/>
          <w:rtl/>
        </w:rPr>
        <w:t xml:space="preserve">תפילין, </w:t>
      </w:r>
      <w:r w:rsidR="00517DC0">
        <w:rPr>
          <w:rFonts w:hint="cs"/>
          <w:rtl/>
        </w:rPr>
        <w:t>ו</w:t>
      </w:r>
      <w:r>
        <w:rPr>
          <w:rFonts w:hint="cs"/>
          <w:rtl/>
        </w:rPr>
        <w:t>ציצית</w:t>
      </w:r>
      <w:r w:rsidR="00936C8A">
        <w:rPr>
          <w:rFonts w:hint="cs"/>
          <w:rtl/>
        </w:rPr>
        <w:t xml:space="preserve">, </w:t>
      </w:r>
      <w:r w:rsidR="00517DC0">
        <w:rPr>
          <w:rFonts w:hint="cs"/>
          <w:rtl/>
        </w:rPr>
        <w:t>ו</w:t>
      </w:r>
      <w:r>
        <w:rPr>
          <w:rFonts w:hint="cs"/>
          <w:rtl/>
        </w:rPr>
        <w:t>לימוד תורה". האמת הקורנת מתוך כל מילה של הרבי, מחיה ל</w:t>
      </w:r>
      <w:r w:rsidR="00936C8A">
        <w:rPr>
          <w:rFonts w:hint="cs"/>
          <w:rtl/>
        </w:rPr>
        <w:t>ו</w:t>
      </w:r>
      <w:r>
        <w:rPr>
          <w:rFonts w:hint="cs"/>
          <w:rtl/>
        </w:rPr>
        <w:t xml:space="preserve"> את הנפש ומעוררת את </w:t>
      </w:r>
      <w:r w:rsidR="00936C8A">
        <w:rPr>
          <w:rFonts w:hint="cs"/>
          <w:rtl/>
        </w:rPr>
        <w:t>אהבתו הישנה לקב"ה</w:t>
      </w:r>
      <w:r>
        <w:rPr>
          <w:rFonts w:hint="cs"/>
          <w:rtl/>
        </w:rPr>
        <w:t>.</w:t>
      </w:r>
    </w:p>
    <w:p w:rsidR="00936C8A" w:rsidRDefault="004343F5" w:rsidP="00517DC0">
      <w:pPr>
        <w:jc w:val="both"/>
        <w:rPr>
          <w:rtl/>
        </w:rPr>
      </w:pPr>
      <w:r>
        <w:rPr>
          <w:rFonts w:hint="cs"/>
          <w:rtl/>
        </w:rPr>
        <w:t xml:space="preserve">הרעיון הוא פשוט: </w:t>
      </w:r>
      <w:r w:rsidR="00936C8A">
        <w:rPr>
          <w:rFonts w:hint="cs"/>
          <w:rtl/>
        </w:rPr>
        <w:t xml:space="preserve">כדי להתחמם, </w:t>
      </w:r>
      <w:r>
        <w:rPr>
          <w:rFonts w:hint="cs"/>
          <w:rtl/>
        </w:rPr>
        <w:t xml:space="preserve">חייבים לעמוד ליד תנור אש. </w:t>
      </w:r>
      <w:r w:rsidR="00517DC0">
        <w:rPr>
          <w:rFonts w:hint="cs"/>
          <w:rtl/>
        </w:rPr>
        <w:t xml:space="preserve">כדי להעיר את הנשמה העייפה, צריכים לעמוד ליד נשמה בוערת. </w:t>
      </w:r>
      <w:r w:rsidR="00936C8A">
        <w:rPr>
          <w:rFonts w:hint="cs"/>
          <w:rtl/>
        </w:rPr>
        <w:t xml:space="preserve">אי אפשר </w:t>
      </w:r>
      <w:r>
        <w:rPr>
          <w:rFonts w:hint="cs"/>
          <w:rtl/>
        </w:rPr>
        <w:t xml:space="preserve">להסתפק בתורה </w:t>
      </w:r>
      <w:r w:rsidR="00517DC0">
        <w:rPr>
          <w:rFonts w:hint="cs"/>
          <w:rtl/>
        </w:rPr>
        <w:t>'יבשה'</w:t>
      </w:r>
      <w:r>
        <w:rPr>
          <w:rFonts w:hint="cs"/>
          <w:rtl/>
        </w:rPr>
        <w:t>, חייב</w:t>
      </w:r>
      <w:r w:rsidR="00936C8A">
        <w:rPr>
          <w:rFonts w:hint="cs"/>
          <w:rtl/>
        </w:rPr>
        <w:t>ים</w:t>
      </w:r>
      <w:r>
        <w:rPr>
          <w:rFonts w:hint="cs"/>
          <w:rtl/>
        </w:rPr>
        <w:t xml:space="preserve"> תורה </w:t>
      </w:r>
      <w:r w:rsidR="00936C8A">
        <w:rPr>
          <w:rFonts w:hint="cs"/>
          <w:rtl/>
        </w:rPr>
        <w:t>לוהטת הבוקעת מבני אדם</w:t>
      </w:r>
      <w:r>
        <w:rPr>
          <w:rFonts w:hint="cs"/>
          <w:rtl/>
        </w:rPr>
        <w:t xml:space="preserve">. </w:t>
      </w:r>
      <w:r w:rsidR="00936C8A">
        <w:rPr>
          <w:rFonts w:hint="cs"/>
          <w:rtl/>
        </w:rPr>
        <w:t xml:space="preserve">עלינו </w:t>
      </w:r>
      <w:r>
        <w:rPr>
          <w:rFonts w:hint="cs"/>
          <w:rtl/>
        </w:rPr>
        <w:t>לעמוד ליד אדם שמייצג את האמת של התורה</w:t>
      </w:r>
      <w:r w:rsidR="00936C8A">
        <w:rPr>
          <w:rFonts w:hint="cs"/>
          <w:rtl/>
        </w:rPr>
        <w:t>,</w:t>
      </w:r>
      <w:r>
        <w:rPr>
          <w:rFonts w:hint="cs"/>
          <w:rtl/>
        </w:rPr>
        <w:t xml:space="preserve"> </w:t>
      </w:r>
      <w:r w:rsidR="00936C8A">
        <w:rPr>
          <w:rFonts w:hint="cs"/>
          <w:rtl/>
        </w:rPr>
        <w:t xml:space="preserve">הוא מאוחד עם כל אות בה </w:t>
      </w:r>
      <w:r>
        <w:rPr>
          <w:rFonts w:hint="cs"/>
          <w:rtl/>
        </w:rPr>
        <w:t>ו</w:t>
      </w:r>
      <w:r w:rsidR="00936C8A">
        <w:rPr>
          <w:rFonts w:hint="cs"/>
          <w:rtl/>
        </w:rPr>
        <w:t xml:space="preserve">הוא </w:t>
      </w:r>
      <w:r>
        <w:rPr>
          <w:rFonts w:hint="cs"/>
          <w:rtl/>
        </w:rPr>
        <w:t>מעורר את הלהבה הפנימית</w:t>
      </w:r>
      <w:r w:rsidR="00936C8A">
        <w:rPr>
          <w:rFonts w:hint="cs"/>
          <w:rtl/>
        </w:rPr>
        <w:t xml:space="preserve"> של כולנו</w:t>
      </w:r>
      <w:r>
        <w:rPr>
          <w:rFonts w:hint="cs"/>
          <w:rtl/>
        </w:rPr>
        <w:t xml:space="preserve">. </w:t>
      </w:r>
    </w:p>
    <w:p w:rsidR="004343F5" w:rsidRPr="004343F5" w:rsidRDefault="004343F5" w:rsidP="00BA56BC">
      <w:pPr>
        <w:jc w:val="both"/>
        <w:rPr>
          <w:i/>
          <w:iCs/>
          <w:rtl/>
        </w:rPr>
      </w:pPr>
      <w:r w:rsidRPr="004343F5">
        <w:rPr>
          <w:rFonts w:hint="cs"/>
          <w:i/>
          <w:iCs/>
          <w:rtl/>
        </w:rPr>
        <w:t xml:space="preserve">רבנו הזקן מביא לכך משל: כל ילד קשור לאביו בקשר עצמי, אך הקשר עם האבא לא </w:t>
      </w:r>
      <w:r w:rsidR="00936C8A">
        <w:rPr>
          <w:rFonts w:hint="cs"/>
          <w:i/>
          <w:iCs/>
          <w:rtl/>
        </w:rPr>
        <w:t>יכול לה</w:t>
      </w:r>
      <w:r w:rsidRPr="004343F5">
        <w:rPr>
          <w:rFonts w:hint="cs"/>
          <w:i/>
          <w:iCs/>
          <w:rtl/>
        </w:rPr>
        <w:t xml:space="preserve">תנהל דרך הרגליים של הילד. </w:t>
      </w:r>
      <w:r>
        <w:rPr>
          <w:rFonts w:hint="cs"/>
          <w:i/>
          <w:iCs/>
          <w:rtl/>
        </w:rPr>
        <w:t>הוא מתנהל דרך הראש</w:t>
      </w:r>
      <w:r w:rsidR="00936C8A">
        <w:rPr>
          <w:rFonts w:hint="cs"/>
          <w:i/>
          <w:iCs/>
          <w:rtl/>
        </w:rPr>
        <w:t xml:space="preserve"> שלו</w:t>
      </w:r>
      <w:r>
        <w:rPr>
          <w:rFonts w:hint="cs"/>
          <w:i/>
          <w:iCs/>
          <w:rtl/>
        </w:rPr>
        <w:t xml:space="preserve">: המוח חושב על האבא, מרגיש אותו ומלהיב את כל האיברים. כך הקשר </w:t>
      </w:r>
      <w:r w:rsidR="00936C8A">
        <w:rPr>
          <w:rFonts w:hint="cs"/>
          <w:i/>
          <w:iCs/>
          <w:rtl/>
        </w:rPr>
        <w:t xml:space="preserve">הרוחני </w:t>
      </w:r>
      <w:r>
        <w:rPr>
          <w:rFonts w:hint="cs"/>
          <w:i/>
          <w:iCs/>
          <w:rtl/>
        </w:rPr>
        <w:t xml:space="preserve">עם הקב"ה אינו </w:t>
      </w:r>
      <w:r w:rsidR="00936C8A">
        <w:rPr>
          <w:rFonts w:hint="cs"/>
          <w:i/>
          <w:iCs/>
          <w:rtl/>
        </w:rPr>
        <w:t>יכול לה</w:t>
      </w:r>
      <w:r>
        <w:rPr>
          <w:rFonts w:hint="cs"/>
          <w:i/>
          <w:iCs/>
          <w:rtl/>
        </w:rPr>
        <w:t xml:space="preserve">תנהל דרך הרגליים של ישראל, </w:t>
      </w:r>
      <w:r w:rsidR="00BA56BC">
        <w:rPr>
          <w:rFonts w:hint="cs"/>
          <w:i/>
          <w:iCs/>
          <w:rtl/>
        </w:rPr>
        <w:t xml:space="preserve">כלומר, דרך הנשמות הנמוכות של כולנו אשר כורעות תחת נטל החיים בעולם הזה. הקשר עם הקב"ה צריך לעבור </w:t>
      </w:r>
      <w:r>
        <w:rPr>
          <w:rFonts w:hint="cs"/>
          <w:i/>
          <w:iCs/>
          <w:rtl/>
        </w:rPr>
        <w:t xml:space="preserve">דרך </w:t>
      </w:r>
      <w:r w:rsidR="00936C8A">
        <w:rPr>
          <w:rFonts w:hint="cs"/>
          <w:i/>
          <w:iCs/>
          <w:rtl/>
        </w:rPr>
        <w:t>ה</w:t>
      </w:r>
      <w:r>
        <w:rPr>
          <w:rFonts w:hint="cs"/>
          <w:i/>
          <w:iCs/>
          <w:rtl/>
        </w:rPr>
        <w:t>"ראש בני ישראל"</w:t>
      </w:r>
      <w:r w:rsidR="00936C8A">
        <w:rPr>
          <w:rFonts w:hint="cs"/>
          <w:i/>
          <w:iCs/>
          <w:rtl/>
        </w:rPr>
        <w:t xml:space="preserve">. </w:t>
      </w:r>
      <w:r>
        <w:rPr>
          <w:rFonts w:hint="cs"/>
          <w:i/>
          <w:iCs/>
          <w:rtl/>
        </w:rPr>
        <w:t xml:space="preserve">הוא מהות אחת עם הקדושה ומעורר את </w:t>
      </w:r>
      <w:r w:rsidR="00517DC0">
        <w:rPr>
          <w:rFonts w:hint="cs"/>
          <w:i/>
          <w:iCs/>
          <w:rtl/>
        </w:rPr>
        <w:t xml:space="preserve">הנשמה </w:t>
      </w:r>
      <w:r>
        <w:rPr>
          <w:rFonts w:hint="cs"/>
          <w:i/>
          <w:iCs/>
          <w:rtl/>
        </w:rPr>
        <w:t>בכל אחד מאתנו.</w:t>
      </w:r>
    </w:p>
    <w:p w:rsidR="00936C8A" w:rsidRDefault="00936C8A" w:rsidP="007912C2">
      <w:pPr>
        <w:jc w:val="both"/>
        <w:rPr>
          <w:rtl/>
        </w:rPr>
      </w:pPr>
      <w:r>
        <w:rPr>
          <w:rFonts w:hint="cs"/>
          <w:rtl/>
        </w:rPr>
        <w:lastRenderedPageBreak/>
        <w:t xml:space="preserve">כעת, אחרי </w:t>
      </w:r>
      <w:r w:rsidR="007912C2">
        <w:rPr>
          <w:rFonts w:hint="cs"/>
          <w:rtl/>
        </w:rPr>
        <w:t xml:space="preserve">שהובהר </w:t>
      </w:r>
      <w:r>
        <w:rPr>
          <w:rFonts w:hint="cs"/>
          <w:rtl/>
        </w:rPr>
        <w:t xml:space="preserve">כי כל המצוות שהעביר משה בשם ה' הן אמת לאמיתה, וכך אמור להתנהל תמיד הקשר בין ה' וישראל, אנו שבים אל מרכז העניין ושואלים: </w:t>
      </w:r>
      <w:r w:rsidRPr="00936C8A">
        <w:rPr>
          <w:rFonts w:hint="cs"/>
          <w:b/>
          <w:bCs/>
          <w:rtl/>
        </w:rPr>
        <w:t>מה הצורך בכל המצוות הללו</w:t>
      </w:r>
      <w:r>
        <w:rPr>
          <w:rFonts w:hint="cs"/>
          <w:rtl/>
        </w:rPr>
        <w:t>? מה התכלית הכוללת של המצוות כולן?</w:t>
      </w:r>
    </w:p>
    <w:p w:rsidR="00936C8A" w:rsidRDefault="00936C8A" w:rsidP="00936C8A">
      <w:pPr>
        <w:jc w:val="both"/>
        <w:rPr>
          <w:rtl/>
        </w:rPr>
      </w:pPr>
    </w:p>
    <w:p w:rsidR="00190FC7" w:rsidRDefault="00936C8A" w:rsidP="00AF1C89">
      <w:pPr>
        <w:jc w:val="both"/>
        <w:rPr>
          <w:i/>
          <w:iCs/>
          <w:rtl/>
        </w:rPr>
      </w:pPr>
      <w:r>
        <w:rPr>
          <w:rFonts w:hint="cs"/>
          <w:rtl/>
        </w:rPr>
        <w:t xml:space="preserve">ב. </w:t>
      </w:r>
      <w:r w:rsidR="00D61A7B" w:rsidRPr="00D61A7B">
        <w:rPr>
          <w:rFonts w:hint="cs"/>
          <w:i/>
          <w:iCs/>
          <w:rtl/>
        </w:rPr>
        <w:t xml:space="preserve">מספרים על צדיק </w:t>
      </w:r>
      <w:r w:rsidR="00D61A7B">
        <w:rPr>
          <w:rFonts w:hint="cs"/>
          <w:i/>
          <w:iCs/>
          <w:rtl/>
        </w:rPr>
        <w:t xml:space="preserve">גדול, </w:t>
      </w:r>
      <w:r w:rsidR="00D61A7B" w:rsidRPr="00D61A7B">
        <w:rPr>
          <w:rFonts w:hint="cs"/>
          <w:i/>
          <w:iCs/>
          <w:rtl/>
        </w:rPr>
        <w:t xml:space="preserve">שהתעניין לדעת מי יהיה השכן שלו בגן העדן. </w:t>
      </w:r>
      <w:r w:rsidR="00D61A7B">
        <w:rPr>
          <w:rFonts w:hint="cs"/>
          <w:i/>
          <w:iCs/>
          <w:rtl/>
        </w:rPr>
        <w:t xml:space="preserve">הוא תיאר כי </w:t>
      </w:r>
      <w:r w:rsidR="00E24C4D">
        <w:rPr>
          <w:rFonts w:hint="cs"/>
          <w:i/>
          <w:iCs/>
          <w:rtl/>
        </w:rPr>
        <w:t xml:space="preserve">החברותא </w:t>
      </w:r>
      <w:r w:rsidR="00D61A7B">
        <w:rPr>
          <w:rFonts w:hint="cs"/>
          <w:i/>
          <w:iCs/>
          <w:rtl/>
        </w:rPr>
        <w:t xml:space="preserve">שלו </w:t>
      </w:r>
      <w:r w:rsidR="00BA56BC">
        <w:rPr>
          <w:rFonts w:hint="cs"/>
          <w:i/>
          <w:iCs/>
          <w:rtl/>
        </w:rPr>
        <w:t xml:space="preserve">שם </w:t>
      </w:r>
      <w:r w:rsidR="00D61A7B">
        <w:rPr>
          <w:rFonts w:hint="cs"/>
          <w:i/>
          <w:iCs/>
          <w:rtl/>
        </w:rPr>
        <w:t>לא יהיה סתם נשמה נמוכה, אלא בעל מדרגה רוחנית גבוהה ולכן רצה להכיר את האיש ולדבוק בו כבר בעולם הזה</w:t>
      </w:r>
      <w:r w:rsidR="00D61A7B" w:rsidRPr="00D61A7B">
        <w:rPr>
          <w:rFonts w:hint="cs"/>
          <w:i/>
          <w:iCs/>
          <w:rtl/>
        </w:rPr>
        <w:t xml:space="preserve">. </w:t>
      </w:r>
      <w:r w:rsidR="00D61A7B">
        <w:rPr>
          <w:rFonts w:hint="cs"/>
          <w:i/>
          <w:iCs/>
          <w:rtl/>
        </w:rPr>
        <w:t xml:space="preserve">הוא עשה "שאלת חלום" ונאמר לו כי השכן </w:t>
      </w:r>
      <w:r w:rsidR="00BA56BC">
        <w:rPr>
          <w:rFonts w:hint="cs"/>
          <w:i/>
          <w:iCs/>
          <w:rtl/>
        </w:rPr>
        <w:t xml:space="preserve">שלו </w:t>
      </w:r>
      <w:r w:rsidR="00D61A7B">
        <w:rPr>
          <w:rFonts w:hint="cs"/>
          <w:i/>
          <w:iCs/>
          <w:rtl/>
        </w:rPr>
        <w:t xml:space="preserve">יהיה "משה מהעיירה הסמוכה". הוא התפלא, הוא הכיר את כל הצדיקים באזור ולא הכיר צדיק בשם משה. הוא לא התעצל, לקח סוס ועגלה ונסע לאותה העיר. הוא שאל מיהו "הצדיק רבי משה" ואף אחד לא הכיר. הוא ניסה בדרך אחרת ושאל מיהו "הלמדן רבי משה" וגם אף אחד לא הכיר. הוא הרחיב עוד את אפשרויות החיפוש ושאל מיהו "רבי משה", וגם אף אחד לא הכיר. אמנם אם הוא מחפש </w:t>
      </w:r>
      <w:r w:rsidR="00AF1C89">
        <w:rPr>
          <w:rFonts w:hint="cs"/>
          <w:i/>
          <w:iCs/>
          <w:rtl/>
        </w:rPr>
        <w:t xml:space="preserve">את </w:t>
      </w:r>
      <w:r w:rsidR="00D61A7B">
        <w:rPr>
          <w:rFonts w:hint="cs"/>
          <w:i/>
          <w:iCs/>
          <w:rtl/>
        </w:rPr>
        <w:t xml:space="preserve">"משה", יש כאן יהודי כזה. הוא הקיש על דלת בקתה בקצה העיר, את הדלת פתח אדם גדול ורחב-מידות בצורה שהוא לא ראה כמותה. זה לא היה מראה קלאסי של צדיק, אך הרצון לפגוש את השותף שלו בגן עדן, גבר על הכול. הוא אמר </w:t>
      </w:r>
      <w:r w:rsidR="00E24C4D">
        <w:rPr>
          <w:rFonts w:hint="cs"/>
          <w:i/>
          <w:iCs/>
          <w:rtl/>
        </w:rPr>
        <w:t xml:space="preserve">כי </w:t>
      </w:r>
      <w:r w:rsidR="00D61A7B">
        <w:rPr>
          <w:rFonts w:hint="cs"/>
          <w:i/>
          <w:iCs/>
          <w:rtl/>
        </w:rPr>
        <w:t xml:space="preserve">הוא עבר באזור ואין לו איפה להניח את הראש. הוא מבקש לשהות כאן כמה ימים. </w:t>
      </w:r>
    </w:p>
    <w:p w:rsidR="00D61A7B" w:rsidRDefault="00D61A7B" w:rsidP="00BA56BC">
      <w:pPr>
        <w:jc w:val="both"/>
        <w:rPr>
          <w:i/>
          <w:iCs/>
          <w:rtl/>
        </w:rPr>
      </w:pPr>
      <w:r>
        <w:rPr>
          <w:rFonts w:hint="cs"/>
          <w:i/>
          <w:iCs/>
          <w:rtl/>
        </w:rPr>
        <w:t xml:space="preserve">בכל אותם ימים הוא עקב אחרי הצדיק רבי משה וניסה להבין את סוד הגדלות שלו. הוא </w:t>
      </w:r>
      <w:r w:rsidR="003B79B6">
        <w:rPr>
          <w:rFonts w:hint="cs"/>
          <w:i/>
          <w:iCs/>
          <w:rtl/>
        </w:rPr>
        <w:t xml:space="preserve">חיכה לראות את ה"תיקון חצות" שלו </w:t>
      </w:r>
      <w:r w:rsidR="003B79B6">
        <w:rPr>
          <w:i/>
          <w:iCs/>
          <w:rtl/>
        </w:rPr>
        <w:t>–</w:t>
      </w:r>
      <w:r w:rsidR="003B79B6">
        <w:rPr>
          <w:rFonts w:hint="cs"/>
          <w:i/>
          <w:iCs/>
          <w:rtl/>
        </w:rPr>
        <w:t xml:space="preserve"> אך התברר כי הוא ישן היטב בלילה. הוא המתין לראות את התפילה שלו </w:t>
      </w:r>
      <w:r w:rsidR="003B79B6">
        <w:rPr>
          <w:i/>
          <w:iCs/>
          <w:rtl/>
        </w:rPr>
        <w:t>–</w:t>
      </w:r>
      <w:r w:rsidR="003B79B6">
        <w:rPr>
          <w:rFonts w:hint="cs"/>
          <w:i/>
          <w:iCs/>
          <w:rtl/>
        </w:rPr>
        <w:t xml:space="preserve"> אך </w:t>
      </w:r>
      <w:r w:rsidR="00E24C4D">
        <w:rPr>
          <w:rFonts w:hint="cs"/>
          <w:i/>
          <w:iCs/>
          <w:rtl/>
        </w:rPr>
        <w:t xml:space="preserve">היא </w:t>
      </w:r>
      <w:r w:rsidR="003B79B6">
        <w:rPr>
          <w:rFonts w:hint="cs"/>
          <w:i/>
          <w:iCs/>
          <w:rtl/>
        </w:rPr>
        <w:t>הייתה סתמית. רק דבר אחד בלט אצל</w:t>
      </w:r>
      <w:r w:rsidR="00E24C4D">
        <w:rPr>
          <w:rFonts w:hint="cs"/>
          <w:i/>
          <w:iCs/>
          <w:rtl/>
        </w:rPr>
        <w:t>ו</w:t>
      </w:r>
      <w:r w:rsidR="003B79B6">
        <w:rPr>
          <w:rFonts w:hint="cs"/>
          <w:i/>
          <w:iCs/>
          <w:rtl/>
        </w:rPr>
        <w:t xml:space="preserve">: הוא אכל ברצינות גדולה. הוא היה מתיישב ליד השולחן, אוכל </w:t>
      </w:r>
      <w:r w:rsidR="00BA56BC">
        <w:rPr>
          <w:rFonts w:hint="cs"/>
          <w:i/>
          <w:iCs/>
          <w:rtl/>
        </w:rPr>
        <w:t xml:space="preserve">הרבה </w:t>
      </w:r>
      <w:r w:rsidR="003B79B6">
        <w:rPr>
          <w:rFonts w:hint="cs"/>
          <w:i/>
          <w:iCs/>
          <w:rtl/>
        </w:rPr>
        <w:t xml:space="preserve">ועם רצינות </w:t>
      </w:r>
      <w:r w:rsidR="00E24C4D">
        <w:rPr>
          <w:rFonts w:hint="cs"/>
          <w:i/>
          <w:iCs/>
          <w:rtl/>
        </w:rPr>
        <w:t xml:space="preserve">גדולה </w:t>
      </w:r>
      <w:r w:rsidR="003B79B6">
        <w:rPr>
          <w:rFonts w:hint="cs"/>
          <w:i/>
          <w:iCs/>
          <w:rtl/>
        </w:rPr>
        <w:t xml:space="preserve">על הפנים, משל הוא עושה </w:t>
      </w:r>
      <w:r w:rsidR="00E24C4D">
        <w:rPr>
          <w:rFonts w:hint="cs"/>
          <w:i/>
          <w:iCs/>
          <w:rtl/>
        </w:rPr>
        <w:t xml:space="preserve">כעת </w:t>
      </w:r>
      <w:r w:rsidR="003B79B6">
        <w:rPr>
          <w:rFonts w:hint="cs"/>
          <w:i/>
          <w:iCs/>
          <w:rtl/>
        </w:rPr>
        <w:t>מעשה קדוש.</w:t>
      </w:r>
    </w:p>
    <w:p w:rsidR="000463D0" w:rsidRDefault="003B79B6" w:rsidP="00BA56BC">
      <w:pPr>
        <w:jc w:val="both"/>
        <w:rPr>
          <w:i/>
          <w:iCs/>
          <w:rtl/>
        </w:rPr>
      </w:pPr>
      <w:r>
        <w:rPr>
          <w:rFonts w:hint="cs"/>
          <w:i/>
          <w:iCs/>
          <w:rtl/>
        </w:rPr>
        <w:t xml:space="preserve">אחרי שלושה ימים, ביקש </w:t>
      </w:r>
      <w:r w:rsidR="00BA56BC">
        <w:rPr>
          <w:rFonts w:hint="cs"/>
          <w:i/>
          <w:iCs/>
          <w:rtl/>
        </w:rPr>
        <w:t xml:space="preserve">הצדיק </w:t>
      </w:r>
      <w:r>
        <w:rPr>
          <w:rFonts w:hint="cs"/>
          <w:i/>
          <w:iCs/>
          <w:rtl/>
        </w:rPr>
        <w:t>להבין את סוד האכילה</w:t>
      </w:r>
      <w:r w:rsidR="00BA56BC">
        <w:rPr>
          <w:rFonts w:hint="cs"/>
          <w:i/>
          <w:iCs/>
          <w:rtl/>
        </w:rPr>
        <w:t xml:space="preserve"> שלו</w:t>
      </w:r>
      <w:r>
        <w:rPr>
          <w:rFonts w:hint="cs"/>
          <w:i/>
          <w:iCs/>
          <w:rtl/>
        </w:rPr>
        <w:t xml:space="preserve">. רבי משה הסביר: </w:t>
      </w:r>
      <w:r w:rsidR="00E24C4D">
        <w:rPr>
          <w:rFonts w:hint="cs"/>
          <w:i/>
          <w:iCs/>
          <w:rtl/>
        </w:rPr>
        <w:t>"</w:t>
      </w:r>
      <w:r>
        <w:rPr>
          <w:rFonts w:hint="cs"/>
          <w:i/>
          <w:iCs/>
          <w:rtl/>
        </w:rPr>
        <w:t xml:space="preserve">אבא שלי היה אדם קטן וצנום. הוא </w:t>
      </w:r>
      <w:r w:rsidR="00E24C4D">
        <w:rPr>
          <w:rFonts w:hint="cs"/>
          <w:i/>
          <w:iCs/>
          <w:rtl/>
        </w:rPr>
        <w:t xml:space="preserve">כמעט </w:t>
      </w:r>
      <w:r>
        <w:rPr>
          <w:rFonts w:hint="cs"/>
          <w:i/>
          <w:iCs/>
          <w:rtl/>
        </w:rPr>
        <w:t xml:space="preserve">לא אכל ותמיד היה מט ליפול. פעם חזר מבית הכנסת והגויים התנפלו עליו והיכו אותו ועד שהגיע הביתה, הוא נפל ומת. באותו יום החלטתי כי לא </w:t>
      </w:r>
      <w:r w:rsidR="00E24C4D">
        <w:rPr>
          <w:rFonts w:hint="cs"/>
          <w:i/>
          <w:iCs/>
          <w:rtl/>
        </w:rPr>
        <w:t xml:space="preserve">אתן </w:t>
      </w:r>
      <w:r>
        <w:rPr>
          <w:rFonts w:hint="cs"/>
          <w:i/>
          <w:iCs/>
          <w:rtl/>
        </w:rPr>
        <w:t>לגויים להרוג</w:t>
      </w:r>
      <w:r w:rsidR="00E24C4D">
        <w:rPr>
          <w:rFonts w:hint="cs"/>
          <w:i/>
          <w:iCs/>
          <w:rtl/>
        </w:rPr>
        <w:t xml:space="preserve"> אותי בקלות</w:t>
      </w:r>
      <w:r>
        <w:rPr>
          <w:rFonts w:hint="cs"/>
          <w:i/>
          <w:iCs/>
          <w:rtl/>
        </w:rPr>
        <w:t xml:space="preserve">. אני </w:t>
      </w:r>
      <w:r w:rsidR="00E24C4D">
        <w:rPr>
          <w:rFonts w:hint="cs"/>
          <w:i/>
          <w:iCs/>
          <w:rtl/>
        </w:rPr>
        <w:t>יאכל ויאכל ו</w:t>
      </w:r>
      <w:r>
        <w:rPr>
          <w:rFonts w:hint="cs"/>
          <w:i/>
          <w:iCs/>
          <w:rtl/>
        </w:rPr>
        <w:t>כאשר הגויים יבואו</w:t>
      </w:r>
      <w:r w:rsidR="00E24C4D">
        <w:rPr>
          <w:rFonts w:hint="cs"/>
          <w:i/>
          <w:iCs/>
          <w:rtl/>
        </w:rPr>
        <w:t xml:space="preserve">, </w:t>
      </w:r>
      <w:r>
        <w:rPr>
          <w:rFonts w:hint="cs"/>
          <w:i/>
          <w:iCs/>
          <w:rtl/>
        </w:rPr>
        <w:t xml:space="preserve">אוכל ללחום בהם עד טיפת הדם האחרונה. בכל ביס שאני מכניס לפה, אני מכוון: "לשם קדושת עם ישראל, לשם </w:t>
      </w:r>
      <w:r w:rsidR="00AF1C89">
        <w:rPr>
          <w:rFonts w:hint="cs"/>
          <w:i/>
          <w:iCs/>
          <w:rtl/>
        </w:rPr>
        <w:t xml:space="preserve">קדושת </w:t>
      </w:r>
      <w:r>
        <w:rPr>
          <w:rFonts w:hint="cs"/>
          <w:i/>
          <w:iCs/>
          <w:rtl/>
        </w:rPr>
        <w:t xml:space="preserve">הגאווה היהודית". </w:t>
      </w:r>
    </w:p>
    <w:p w:rsidR="003B79B6" w:rsidRDefault="00E24C4D" w:rsidP="00BA56BC">
      <w:pPr>
        <w:jc w:val="both"/>
        <w:rPr>
          <w:i/>
          <w:iCs/>
          <w:rtl/>
        </w:rPr>
      </w:pPr>
      <w:r>
        <w:rPr>
          <w:i/>
          <w:iCs/>
          <w:rtl/>
        </w:rPr>
        <w:t>–</w:t>
      </w:r>
      <w:r>
        <w:rPr>
          <w:rFonts w:hint="cs"/>
          <w:i/>
          <w:iCs/>
          <w:rtl/>
        </w:rPr>
        <w:t xml:space="preserve"> "</w:t>
      </w:r>
      <w:r w:rsidR="003B79B6">
        <w:rPr>
          <w:rFonts w:hint="cs"/>
          <w:i/>
          <w:iCs/>
          <w:rtl/>
        </w:rPr>
        <w:t xml:space="preserve">כעת אני מבין, סיכם הצדיק הראשון, מדוע אתה ראוי לגן עדן: </w:t>
      </w:r>
      <w:r>
        <w:rPr>
          <w:rFonts w:hint="cs"/>
          <w:i/>
          <w:iCs/>
          <w:rtl/>
        </w:rPr>
        <w:t xml:space="preserve">אתה אוכל </w:t>
      </w:r>
      <w:r w:rsidR="00AF1C89">
        <w:rPr>
          <w:rFonts w:hint="cs"/>
          <w:i/>
          <w:iCs/>
          <w:rtl/>
        </w:rPr>
        <w:t>בקדושה ובטהרה</w:t>
      </w:r>
      <w:r>
        <w:rPr>
          <w:rFonts w:hint="cs"/>
          <w:i/>
          <w:iCs/>
          <w:rtl/>
        </w:rPr>
        <w:t>"...</w:t>
      </w:r>
    </w:p>
    <w:p w:rsidR="003B79B6" w:rsidRDefault="00AD06CF" w:rsidP="00AD06CF">
      <w:pPr>
        <w:jc w:val="both"/>
        <w:rPr>
          <w:rtl/>
        </w:rPr>
      </w:pPr>
      <w:r>
        <w:rPr>
          <w:rFonts w:hint="cs"/>
          <w:rtl/>
        </w:rPr>
        <w:t xml:space="preserve">האויב הגדול של הקדושה הם חיי החומר. </w:t>
      </w:r>
      <w:r w:rsidR="003B79B6">
        <w:rPr>
          <w:rFonts w:hint="cs"/>
          <w:rtl/>
        </w:rPr>
        <w:t xml:space="preserve">החיים בעולם הם בעיקר </w:t>
      </w:r>
      <w:r w:rsidR="00E24C4D">
        <w:rPr>
          <w:rFonts w:hint="cs"/>
          <w:rtl/>
        </w:rPr>
        <w:t xml:space="preserve">רגעים של </w:t>
      </w:r>
      <w:r w:rsidR="003B79B6">
        <w:rPr>
          <w:rFonts w:hint="cs"/>
          <w:rtl/>
        </w:rPr>
        <w:t>חומר. אנו עסוקים רגעים ספורים</w:t>
      </w:r>
      <w:r w:rsidR="005626C2">
        <w:rPr>
          <w:rFonts w:hint="cs"/>
          <w:rtl/>
        </w:rPr>
        <w:t xml:space="preserve"> בתורה ובתפילה</w:t>
      </w:r>
      <w:r w:rsidR="003B79B6">
        <w:rPr>
          <w:rFonts w:hint="cs"/>
          <w:rtl/>
        </w:rPr>
        <w:t xml:space="preserve">, ואילו תשעים </w:t>
      </w:r>
      <w:r w:rsidR="00E24C4D">
        <w:rPr>
          <w:rFonts w:hint="cs"/>
          <w:rtl/>
        </w:rPr>
        <w:t xml:space="preserve">וחמישה </w:t>
      </w:r>
      <w:r w:rsidR="003B79B6">
        <w:rPr>
          <w:rFonts w:hint="cs"/>
          <w:rtl/>
        </w:rPr>
        <w:t xml:space="preserve">אחוז </w:t>
      </w:r>
      <w:r w:rsidR="005626C2">
        <w:rPr>
          <w:rFonts w:hint="cs"/>
          <w:rtl/>
        </w:rPr>
        <w:t xml:space="preserve">מהחיים </w:t>
      </w:r>
      <w:r w:rsidR="003B79B6">
        <w:rPr>
          <w:rFonts w:hint="cs"/>
          <w:rtl/>
        </w:rPr>
        <w:t xml:space="preserve">הם התעסקות </w:t>
      </w:r>
      <w:r>
        <w:rPr>
          <w:rFonts w:hint="cs"/>
          <w:rtl/>
        </w:rPr>
        <w:t>גשמית</w:t>
      </w:r>
      <w:r w:rsidR="003B79B6">
        <w:rPr>
          <w:rFonts w:hint="cs"/>
          <w:rtl/>
        </w:rPr>
        <w:t xml:space="preserve">. אכילה, שתיה, עסקים, חיי אישות וכו'. בדרך הטבע, </w:t>
      </w:r>
      <w:r w:rsidR="00E24C4D">
        <w:rPr>
          <w:rFonts w:hint="cs"/>
          <w:rtl/>
        </w:rPr>
        <w:t xml:space="preserve">אלו </w:t>
      </w:r>
      <w:r w:rsidR="003B79B6">
        <w:rPr>
          <w:rFonts w:hint="cs"/>
          <w:rtl/>
        </w:rPr>
        <w:t xml:space="preserve">רגעים שמעצימים את </w:t>
      </w:r>
      <w:r w:rsidR="005626C2">
        <w:rPr>
          <w:rFonts w:hint="cs"/>
          <w:rtl/>
        </w:rPr>
        <w:t xml:space="preserve">התחושה </w:t>
      </w:r>
      <w:r w:rsidR="003B79B6">
        <w:rPr>
          <w:rFonts w:hint="cs"/>
          <w:rtl/>
        </w:rPr>
        <w:t xml:space="preserve">הבהמית והורגים כל התעוררות רוחנית. יכול יהודי להתעורר </w:t>
      </w:r>
      <w:r w:rsidR="005626C2">
        <w:rPr>
          <w:rFonts w:hint="cs"/>
          <w:rtl/>
        </w:rPr>
        <w:t>ב</w:t>
      </w:r>
      <w:r w:rsidR="003B79B6">
        <w:rPr>
          <w:rFonts w:hint="cs"/>
          <w:rtl/>
        </w:rPr>
        <w:t>נעילה של יום כיפור, אבל אז מגיעה חתיכת האבטיח במוצאי היום ומי זוכר שהיה יום כיפור?</w:t>
      </w:r>
    </w:p>
    <w:p w:rsidR="00AF1C89" w:rsidRPr="000463D0" w:rsidRDefault="00AD06CF" w:rsidP="00007DF3">
      <w:pPr>
        <w:jc w:val="both"/>
        <w:rPr>
          <w:rtl/>
        </w:rPr>
      </w:pPr>
      <w:r w:rsidRPr="000463D0">
        <w:rPr>
          <w:rFonts w:hint="cs"/>
          <w:rtl/>
        </w:rPr>
        <w:t xml:space="preserve">הגמרא מספרת (סנהדרין לט,א) על אפיקורס אחד שאמר לרבן גמליאל כי הוא סבור שהעולם נברא בידי "שני א-לים". הא-ל הטוב ברא את החלק העליון בגוף האדם ואילו הא-ל הרע ברא את החלק התחתון בגוף. </w:t>
      </w:r>
      <w:r w:rsidR="000463D0">
        <w:rPr>
          <w:rFonts w:hint="cs"/>
          <w:rtl/>
        </w:rPr>
        <w:t xml:space="preserve">שכן </w:t>
      </w:r>
      <w:r w:rsidRPr="000463D0">
        <w:rPr>
          <w:rFonts w:hint="cs"/>
          <w:rtl/>
        </w:rPr>
        <w:t>לא יתכן שהאלוקים הנשגב, האלוקים של התנ"ך, ברא חלקים שפלים כאלו.</w:t>
      </w:r>
      <w:r w:rsidR="00007DF3" w:rsidRPr="000463D0">
        <w:rPr>
          <w:rFonts w:hint="cs"/>
          <w:rtl/>
        </w:rPr>
        <w:t xml:space="preserve"> </w:t>
      </w:r>
    </w:p>
    <w:p w:rsidR="00007DF3" w:rsidRDefault="00007DF3" w:rsidP="00AF1C89">
      <w:pPr>
        <w:jc w:val="both"/>
        <w:rPr>
          <w:rtl/>
        </w:rPr>
      </w:pPr>
      <w:r>
        <w:rPr>
          <w:rFonts w:hint="cs"/>
          <w:i/>
          <w:iCs/>
          <w:rtl/>
        </w:rPr>
        <w:t xml:space="preserve">בהתאם לכך </w:t>
      </w:r>
      <w:r w:rsidR="005626C2">
        <w:rPr>
          <w:rFonts w:hint="cs"/>
          <w:rtl/>
        </w:rPr>
        <w:t xml:space="preserve">התפיסה הגויית היא, שאדם נעלה הוא זה שמתרחק מחיי העולם. הכומר אינו מתחתן, </w:t>
      </w:r>
      <w:r w:rsidR="00AD06CF">
        <w:rPr>
          <w:rFonts w:hint="cs"/>
          <w:rtl/>
        </w:rPr>
        <w:t xml:space="preserve">הגורו במזרח </w:t>
      </w:r>
      <w:r w:rsidR="005626C2">
        <w:rPr>
          <w:rFonts w:hint="cs"/>
          <w:rtl/>
        </w:rPr>
        <w:t>חי בעוני ובצמצום</w:t>
      </w:r>
      <w:r w:rsidR="00AF1C89">
        <w:rPr>
          <w:rFonts w:hint="cs"/>
          <w:rtl/>
        </w:rPr>
        <w:t>,</w:t>
      </w:r>
      <w:r w:rsidR="005626C2">
        <w:rPr>
          <w:rFonts w:hint="cs"/>
          <w:rtl/>
        </w:rPr>
        <w:t xml:space="preserve"> וכך הוא </w:t>
      </w:r>
      <w:r>
        <w:rPr>
          <w:rFonts w:hint="cs"/>
          <w:rtl/>
        </w:rPr>
        <w:t xml:space="preserve">מתנתק </w:t>
      </w:r>
      <w:r w:rsidR="005626C2">
        <w:rPr>
          <w:rFonts w:hint="cs"/>
          <w:rtl/>
        </w:rPr>
        <w:t xml:space="preserve">מהמקורות </w:t>
      </w:r>
      <w:r w:rsidR="00AD06CF">
        <w:rPr>
          <w:rFonts w:hint="cs"/>
          <w:rtl/>
        </w:rPr>
        <w:t xml:space="preserve">הגשמיים </w:t>
      </w:r>
      <w:r w:rsidR="005626C2">
        <w:rPr>
          <w:rFonts w:hint="cs"/>
          <w:rtl/>
        </w:rPr>
        <w:t xml:space="preserve">שמגשמים ומפילים אותו. </w:t>
      </w:r>
    </w:p>
    <w:p w:rsidR="000463D0" w:rsidRDefault="00007DF3" w:rsidP="000463D0">
      <w:pPr>
        <w:jc w:val="both"/>
        <w:rPr>
          <w:rtl/>
        </w:rPr>
      </w:pPr>
      <w:r>
        <w:rPr>
          <w:rFonts w:hint="cs"/>
          <w:rtl/>
        </w:rPr>
        <w:t xml:space="preserve">כאן באה התפיסה </w:t>
      </w:r>
      <w:r w:rsidR="00AF1C89">
        <w:rPr>
          <w:rFonts w:hint="cs"/>
          <w:rtl/>
        </w:rPr>
        <w:t xml:space="preserve">היהודית </w:t>
      </w:r>
      <w:r>
        <w:rPr>
          <w:rFonts w:hint="cs"/>
          <w:rtl/>
        </w:rPr>
        <w:t xml:space="preserve">ומחוללת מהפכה. </w:t>
      </w:r>
      <w:r w:rsidR="000463D0">
        <w:rPr>
          <w:rFonts w:hint="cs"/>
          <w:rtl/>
        </w:rPr>
        <w:t xml:space="preserve">המטרה </w:t>
      </w:r>
      <w:r w:rsidR="003B79B6">
        <w:rPr>
          <w:rFonts w:hint="cs"/>
          <w:rtl/>
        </w:rPr>
        <w:t xml:space="preserve">של </w:t>
      </w:r>
      <w:r>
        <w:rPr>
          <w:rFonts w:hint="cs"/>
          <w:rtl/>
        </w:rPr>
        <w:t xml:space="preserve">התורה והמצוות </w:t>
      </w:r>
      <w:r w:rsidR="000463D0">
        <w:rPr>
          <w:rFonts w:hint="cs"/>
          <w:rtl/>
        </w:rPr>
        <w:t>הי</w:t>
      </w:r>
      <w:r w:rsidR="003B79B6">
        <w:rPr>
          <w:rFonts w:hint="cs"/>
          <w:rtl/>
        </w:rPr>
        <w:t xml:space="preserve">א </w:t>
      </w:r>
      <w:r w:rsidR="003B79B6" w:rsidRPr="003B79B6">
        <w:rPr>
          <w:rFonts w:hint="cs"/>
          <w:b/>
          <w:bCs/>
          <w:rtl/>
        </w:rPr>
        <w:t>להפוך כל רגע לקדוש</w:t>
      </w:r>
      <w:r w:rsidR="003B79B6">
        <w:rPr>
          <w:rFonts w:hint="cs"/>
          <w:rtl/>
        </w:rPr>
        <w:t xml:space="preserve">. </w:t>
      </w:r>
      <w:r w:rsidR="000463D0" w:rsidRPr="00B735D3">
        <w:rPr>
          <w:rFonts w:hint="cs"/>
          <w:b/>
          <w:bCs/>
          <w:rtl/>
        </w:rPr>
        <w:t>להתקדם ב</w:t>
      </w:r>
      <w:r w:rsidR="000741C6" w:rsidRPr="00B735D3">
        <w:rPr>
          <w:rFonts w:hint="cs"/>
          <w:b/>
          <w:bCs/>
          <w:rtl/>
        </w:rPr>
        <w:t>כל רגע מחדש</w:t>
      </w:r>
      <w:r w:rsidR="000741C6">
        <w:rPr>
          <w:rFonts w:hint="cs"/>
          <w:rtl/>
        </w:rPr>
        <w:t xml:space="preserve">. </w:t>
      </w:r>
      <w:r w:rsidR="00AF1C89">
        <w:rPr>
          <w:rFonts w:hint="cs"/>
          <w:rtl/>
        </w:rPr>
        <w:t xml:space="preserve">במקום להתרחק מחיי העולם, </w:t>
      </w:r>
      <w:r w:rsidR="000741C6">
        <w:rPr>
          <w:rFonts w:hint="cs"/>
          <w:rtl/>
        </w:rPr>
        <w:t xml:space="preserve">אנו הופכים </w:t>
      </w:r>
      <w:r w:rsidR="000463D0">
        <w:rPr>
          <w:rFonts w:hint="cs"/>
          <w:rtl/>
        </w:rPr>
        <w:t>כל פעולה לקדושה</w:t>
      </w:r>
      <w:r w:rsidR="00AF1C89">
        <w:rPr>
          <w:rFonts w:hint="cs"/>
          <w:rtl/>
        </w:rPr>
        <w:t xml:space="preserve">. במקום לפחד מכסף וזהב, </w:t>
      </w:r>
      <w:r w:rsidR="000741C6">
        <w:rPr>
          <w:rFonts w:hint="cs"/>
          <w:rtl/>
        </w:rPr>
        <w:t xml:space="preserve">אנו הופכים </w:t>
      </w:r>
      <w:r w:rsidR="00AF1C89">
        <w:rPr>
          <w:rFonts w:hint="cs"/>
          <w:rtl/>
        </w:rPr>
        <w:t>אותם למנוף ש</w:t>
      </w:r>
      <w:r w:rsidR="000741C6">
        <w:rPr>
          <w:rFonts w:hint="cs"/>
          <w:rtl/>
        </w:rPr>
        <w:t>מ</w:t>
      </w:r>
      <w:r w:rsidR="00AF1C89">
        <w:rPr>
          <w:rFonts w:hint="cs"/>
          <w:rtl/>
        </w:rPr>
        <w:t xml:space="preserve">שנה את העולם </w:t>
      </w:r>
      <w:r w:rsidR="000741C6">
        <w:rPr>
          <w:rFonts w:hint="cs"/>
          <w:rtl/>
        </w:rPr>
        <w:t xml:space="preserve">ועושה </w:t>
      </w:r>
      <w:r w:rsidR="00AF1C89">
        <w:rPr>
          <w:rFonts w:hint="cs"/>
          <w:rtl/>
        </w:rPr>
        <w:t xml:space="preserve">אותו יותר טוב. </w:t>
      </w:r>
    </w:p>
    <w:p w:rsidR="003B79B6" w:rsidRDefault="000463D0" w:rsidP="000463D0">
      <w:pPr>
        <w:jc w:val="both"/>
        <w:rPr>
          <w:rtl/>
        </w:rPr>
      </w:pPr>
      <w:r>
        <w:rPr>
          <w:rFonts w:hint="cs"/>
          <w:rtl/>
        </w:rPr>
        <w:t xml:space="preserve">זאת בדיוק המטרה של </w:t>
      </w:r>
      <w:r w:rsidR="00007DF3">
        <w:rPr>
          <w:rFonts w:hint="cs"/>
          <w:rtl/>
        </w:rPr>
        <w:t>ההלכה</w:t>
      </w:r>
      <w:r>
        <w:rPr>
          <w:rFonts w:hint="cs"/>
          <w:rtl/>
        </w:rPr>
        <w:t>,</w:t>
      </w:r>
      <w:r w:rsidR="00007DF3">
        <w:rPr>
          <w:rFonts w:hint="cs"/>
          <w:rtl/>
        </w:rPr>
        <w:t xml:space="preserve"> </w:t>
      </w:r>
      <w:r>
        <w:rPr>
          <w:rFonts w:hint="cs"/>
          <w:rtl/>
        </w:rPr>
        <w:t xml:space="preserve">כך הופך </w:t>
      </w:r>
      <w:r w:rsidR="00007DF3">
        <w:rPr>
          <w:rFonts w:hint="cs"/>
          <w:rtl/>
        </w:rPr>
        <w:t xml:space="preserve">כל רגע בחיינו </w:t>
      </w:r>
      <w:r w:rsidR="00AF1C89">
        <w:rPr>
          <w:rFonts w:hint="cs"/>
          <w:rtl/>
        </w:rPr>
        <w:t>מחויה של העצמה בהמית ל</w:t>
      </w:r>
      <w:r w:rsidR="003B79B6">
        <w:rPr>
          <w:rFonts w:hint="cs"/>
          <w:rtl/>
        </w:rPr>
        <w:t xml:space="preserve">מסע של </w:t>
      </w:r>
      <w:r w:rsidR="00E24C4D">
        <w:rPr>
          <w:rFonts w:hint="cs"/>
          <w:rtl/>
        </w:rPr>
        <w:t>התקרבות לקב"ה</w:t>
      </w:r>
      <w:r w:rsidR="003B79B6">
        <w:rPr>
          <w:rFonts w:hint="cs"/>
          <w:rtl/>
        </w:rPr>
        <w:t>. אם יהודי אוכל בהתאם לכללי הכשרות ואומר דבר תורה על השולחן</w:t>
      </w:r>
      <w:r w:rsidR="000741C6">
        <w:rPr>
          <w:rFonts w:hint="cs"/>
          <w:rtl/>
        </w:rPr>
        <w:t>,</w:t>
      </w:r>
      <w:r w:rsidR="00007DF3">
        <w:rPr>
          <w:rFonts w:hint="cs"/>
          <w:rtl/>
        </w:rPr>
        <w:t xml:space="preserve"> </w:t>
      </w:r>
      <w:r>
        <w:rPr>
          <w:rFonts w:hint="cs"/>
          <w:rtl/>
        </w:rPr>
        <w:t xml:space="preserve">האכילה הופכת </w:t>
      </w:r>
      <w:r w:rsidR="000741C6">
        <w:rPr>
          <w:rFonts w:hint="cs"/>
          <w:rtl/>
        </w:rPr>
        <w:t>מ</w:t>
      </w:r>
      <w:r w:rsidR="00E24C4D">
        <w:rPr>
          <w:rFonts w:hint="cs"/>
          <w:rtl/>
        </w:rPr>
        <w:t>"</w:t>
      </w:r>
      <w:r w:rsidR="003B79B6">
        <w:rPr>
          <w:rFonts w:hint="cs"/>
          <w:rtl/>
        </w:rPr>
        <w:t>זבחי מתים</w:t>
      </w:r>
      <w:r w:rsidR="00E24C4D">
        <w:rPr>
          <w:rFonts w:hint="cs"/>
          <w:rtl/>
        </w:rPr>
        <w:t>"</w:t>
      </w:r>
      <w:r w:rsidR="000741C6">
        <w:rPr>
          <w:rFonts w:hint="cs"/>
          <w:rtl/>
        </w:rPr>
        <w:t xml:space="preserve"> </w:t>
      </w:r>
      <w:r w:rsidR="00007DF3">
        <w:rPr>
          <w:rFonts w:hint="cs"/>
          <w:rtl/>
        </w:rPr>
        <w:t xml:space="preserve">להיות </w:t>
      </w:r>
      <w:r w:rsidR="00E24C4D">
        <w:rPr>
          <w:rFonts w:hint="cs"/>
          <w:rtl/>
        </w:rPr>
        <w:t>"</w:t>
      </w:r>
      <w:r w:rsidR="003B79B6">
        <w:rPr>
          <w:rFonts w:hint="cs"/>
          <w:rtl/>
        </w:rPr>
        <w:t>מזבח</w:t>
      </w:r>
      <w:r w:rsidR="00007DF3">
        <w:rPr>
          <w:rFonts w:hint="cs"/>
          <w:rtl/>
        </w:rPr>
        <w:t>"</w:t>
      </w:r>
      <w:r w:rsidR="000741C6">
        <w:rPr>
          <w:rFonts w:hint="cs"/>
          <w:rtl/>
        </w:rPr>
        <w:t xml:space="preserve"> לה'</w:t>
      </w:r>
      <w:r w:rsidR="00007DF3">
        <w:rPr>
          <w:rFonts w:hint="cs"/>
          <w:rtl/>
        </w:rPr>
        <w:t xml:space="preserve">. </w:t>
      </w:r>
    </w:p>
    <w:p w:rsidR="003B79B6" w:rsidRPr="00E24C4D" w:rsidRDefault="003B79B6" w:rsidP="000463D0">
      <w:pPr>
        <w:jc w:val="both"/>
        <w:rPr>
          <w:rtl/>
        </w:rPr>
      </w:pPr>
      <w:r w:rsidRPr="00E24C4D">
        <w:rPr>
          <w:rFonts w:hint="cs"/>
          <w:rtl/>
        </w:rPr>
        <w:lastRenderedPageBreak/>
        <w:t>ולכן אין ליהודי רגע ניטרלי</w:t>
      </w:r>
      <w:r w:rsidR="00E24C4D" w:rsidRPr="00E24C4D">
        <w:rPr>
          <w:rFonts w:hint="cs"/>
          <w:rtl/>
        </w:rPr>
        <w:t xml:space="preserve"> </w:t>
      </w:r>
      <w:r w:rsidR="000463D0">
        <w:rPr>
          <w:rFonts w:hint="cs"/>
          <w:rtl/>
        </w:rPr>
        <w:t>מהמצוות</w:t>
      </w:r>
      <w:r w:rsidRPr="00E24C4D">
        <w:rPr>
          <w:rFonts w:hint="cs"/>
          <w:rtl/>
        </w:rPr>
        <w:t xml:space="preserve">. משום </w:t>
      </w:r>
      <w:r w:rsidRPr="00E24C4D">
        <w:rPr>
          <w:rFonts w:hint="cs"/>
          <w:b/>
          <w:bCs/>
          <w:rtl/>
        </w:rPr>
        <w:t xml:space="preserve">שבאמת אין בחיים </w:t>
      </w:r>
      <w:r w:rsidR="00E24C4D" w:rsidRPr="00E24C4D">
        <w:rPr>
          <w:rFonts w:hint="cs"/>
          <w:b/>
          <w:bCs/>
          <w:rtl/>
        </w:rPr>
        <w:t>רגע</w:t>
      </w:r>
      <w:r w:rsidRPr="00E24C4D">
        <w:rPr>
          <w:rFonts w:hint="cs"/>
          <w:b/>
          <w:bCs/>
          <w:rtl/>
        </w:rPr>
        <w:t xml:space="preserve"> ניטרלי</w:t>
      </w:r>
      <w:r w:rsidRPr="00E24C4D">
        <w:rPr>
          <w:rFonts w:hint="cs"/>
          <w:rtl/>
        </w:rPr>
        <w:t>. אין מעשה שהוא חסר משמעות</w:t>
      </w:r>
      <w:r w:rsidR="00E24C4D">
        <w:rPr>
          <w:rFonts w:hint="cs"/>
          <w:rtl/>
        </w:rPr>
        <w:t xml:space="preserve"> ולא מקרי</w:t>
      </w:r>
      <w:r w:rsidR="00C91F06">
        <w:rPr>
          <w:rFonts w:hint="cs"/>
          <w:rtl/>
        </w:rPr>
        <w:t>ן</w:t>
      </w:r>
      <w:r w:rsidR="00E24C4D">
        <w:rPr>
          <w:rFonts w:hint="cs"/>
          <w:rtl/>
        </w:rPr>
        <w:t xml:space="preserve"> </w:t>
      </w:r>
      <w:r w:rsidR="00DC74AC">
        <w:rPr>
          <w:rFonts w:hint="cs"/>
          <w:rtl/>
        </w:rPr>
        <w:t xml:space="preserve">סביבו </w:t>
      </w:r>
      <w:r w:rsidR="00E24C4D">
        <w:rPr>
          <w:rFonts w:hint="cs"/>
          <w:rtl/>
        </w:rPr>
        <w:t>קדימה ואחורה</w:t>
      </w:r>
      <w:r w:rsidRPr="00E24C4D">
        <w:rPr>
          <w:rFonts w:hint="cs"/>
          <w:rtl/>
        </w:rPr>
        <w:t xml:space="preserve">. כל מעשה בחיינו </w:t>
      </w:r>
      <w:r w:rsidR="00E24C4D" w:rsidRPr="00E24C4D">
        <w:rPr>
          <w:rtl/>
        </w:rPr>
        <w:t>–</w:t>
      </w:r>
      <w:r w:rsidR="00E24C4D" w:rsidRPr="00E24C4D">
        <w:rPr>
          <w:rFonts w:hint="cs"/>
          <w:rtl/>
        </w:rPr>
        <w:t xml:space="preserve"> או שהוא מרים אותנו עד השמים או שהוא בהכרח מפיל אותנו עד הארץ. יכול יהודי לצאת לחופשה ולהפוך את ה</w:t>
      </w:r>
      <w:r w:rsidR="00AF1C89">
        <w:rPr>
          <w:rFonts w:hint="cs"/>
          <w:rtl/>
        </w:rPr>
        <w:t>רגעים הללו לחגיגת התפרקות יצרית</w:t>
      </w:r>
      <w:r w:rsidR="000463D0">
        <w:rPr>
          <w:rFonts w:hint="cs"/>
          <w:rtl/>
        </w:rPr>
        <w:t xml:space="preserve">, אך </w:t>
      </w:r>
      <w:r w:rsidR="00AF1C89">
        <w:rPr>
          <w:rFonts w:hint="cs"/>
          <w:rtl/>
        </w:rPr>
        <w:t xml:space="preserve">אפשר </w:t>
      </w:r>
      <w:r w:rsidR="000463D0">
        <w:rPr>
          <w:rFonts w:hint="cs"/>
          <w:rtl/>
        </w:rPr>
        <w:t xml:space="preserve">לשמור </w:t>
      </w:r>
      <w:r w:rsidR="00E24C4D" w:rsidRPr="00E24C4D">
        <w:rPr>
          <w:rFonts w:hint="cs"/>
          <w:rtl/>
        </w:rPr>
        <w:t xml:space="preserve">דיני כשרות וכך </w:t>
      </w:r>
      <w:r w:rsidR="00E24C4D">
        <w:rPr>
          <w:rFonts w:hint="cs"/>
          <w:rtl/>
        </w:rPr>
        <w:t>הקב"ה נמצא גם שם.</w:t>
      </w:r>
      <w:r w:rsidR="00F23952">
        <w:rPr>
          <w:rFonts w:hint="cs"/>
          <w:rtl/>
        </w:rPr>
        <w:t xml:space="preserve"> בכוח המעשה ההלכתי, </w:t>
      </w:r>
      <w:r w:rsidR="00007DF3">
        <w:rPr>
          <w:rFonts w:hint="cs"/>
          <w:rtl/>
        </w:rPr>
        <w:t xml:space="preserve">אפשר </w:t>
      </w:r>
      <w:r w:rsidR="00F23952">
        <w:rPr>
          <w:rFonts w:hint="cs"/>
          <w:rtl/>
        </w:rPr>
        <w:t>להפוך ארוחת בוקר של יום חמישי, לרגע מעורר רוחנית כמו תפילת נעילה של יום הכיפורים.</w:t>
      </w:r>
    </w:p>
    <w:p w:rsidR="00E24C4D" w:rsidRDefault="000463D0" w:rsidP="000463D0">
      <w:pPr>
        <w:jc w:val="both"/>
        <w:rPr>
          <w:i/>
          <w:iCs/>
          <w:rtl/>
        </w:rPr>
      </w:pPr>
      <w:r>
        <w:rPr>
          <w:rFonts w:hint="cs"/>
          <w:i/>
          <w:iCs/>
          <w:rtl/>
        </w:rPr>
        <w:t>הנה משל נפלא: מעשה ב</w:t>
      </w:r>
      <w:r w:rsidR="00E24C4D">
        <w:rPr>
          <w:rFonts w:hint="cs"/>
          <w:i/>
          <w:iCs/>
          <w:rtl/>
        </w:rPr>
        <w:t xml:space="preserve">חסיד גור </w:t>
      </w:r>
      <w:r>
        <w:rPr>
          <w:rFonts w:hint="cs"/>
          <w:i/>
          <w:iCs/>
          <w:rtl/>
        </w:rPr>
        <w:t>ש</w:t>
      </w:r>
      <w:r w:rsidR="00E24C4D">
        <w:rPr>
          <w:rFonts w:hint="cs"/>
          <w:i/>
          <w:iCs/>
          <w:rtl/>
        </w:rPr>
        <w:t xml:space="preserve">היה סוחר יהלומים. הוא נסע לארצות הברית לצורך עסקיו ותכנן </w:t>
      </w:r>
      <w:r w:rsidR="00DC74AC">
        <w:rPr>
          <w:rFonts w:hint="cs"/>
          <w:i/>
          <w:iCs/>
          <w:rtl/>
        </w:rPr>
        <w:t xml:space="preserve">להמשיך </w:t>
      </w:r>
      <w:r w:rsidR="00C91F06">
        <w:rPr>
          <w:rFonts w:hint="cs"/>
          <w:i/>
          <w:iCs/>
          <w:rtl/>
        </w:rPr>
        <w:t xml:space="preserve">עם אשתו </w:t>
      </w:r>
      <w:r w:rsidR="00DC74AC">
        <w:rPr>
          <w:rFonts w:hint="cs"/>
          <w:i/>
          <w:iCs/>
          <w:rtl/>
        </w:rPr>
        <w:t xml:space="preserve">לחופשה שנתית </w:t>
      </w:r>
      <w:r w:rsidR="00C91F06">
        <w:rPr>
          <w:rFonts w:hint="cs"/>
          <w:i/>
          <w:iCs/>
          <w:rtl/>
        </w:rPr>
        <w:t xml:space="preserve">בלאס וגאס. הוא הלך לבקש ברכת הדרך מרבו, הבית ישראל וסיפר שהם יבקרו במיאמי ולאס-וגאס. האדמו"ר </w:t>
      </w:r>
      <w:r w:rsidR="00DC74AC">
        <w:rPr>
          <w:rFonts w:hint="cs"/>
          <w:i/>
          <w:iCs/>
          <w:rtl/>
        </w:rPr>
        <w:t xml:space="preserve">פתח את </w:t>
      </w:r>
      <w:r w:rsidR="00C91F06">
        <w:rPr>
          <w:rFonts w:hint="cs"/>
          <w:i/>
          <w:iCs/>
          <w:rtl/>
        </w:rPr>
        <w:t>המגירה</w:t>
      </w:r>
      <w:r w:rsidR="00DC74AC">
        <w:rPr>
          <w:rFonts w:hint="cs"/>
          <w:i/>
          <w:iCs/>
          <w:rtl/>
        </w:rPr>
        <w:t>,</w:t>
      </w:r>
      <w:r w:rsidR="00C91F06">
        <w:rPr>
          <w:rFonts w:hint="cs"/>
          <w:i/>
          <w:iCs/>
          <w:rtl/>
        </w:rPr>
        <w:t xml:space="preserve"> </w:t>
      </w:r>
      <w:r w:rsidR="00DC74AC">
        <w:rPr>
          <w:rFonts w:hint="cs"/>
          <w:i/>
          <w:iCs/>
          <w:rtl/>
        </w:rPr>
        <w:t xml:space="preserve">הוציא ממנה </w:t>
      </w:r>
      <w:r w:rsidR="00C91F06">
        <w:rPr>
          <w:rFonts w:hint="cs"/>
          <w:i/>
          <w:iCs/>
          <w:rtl/>
        </w:rPr>
        <w:t>שעון קטן ואמר כי אבד הקפיץ לשעון הזה ואולי הוא מוכן לעשות לו טובה ולמצוא שם קפיץ אחר. החסיד קפץ על המציאה ואמר בהתרגשות כי זאת תהיה זכות עצומה עבורו.</w:t>
      </w:r>
    </w:p>
    <w:p w:rsidR="00C91F06" w:rsidRDefault="00C91F06" w:rsidP="000463D0">
      <w:pPr>
        <w:jc w:val="both"/>
        <w:rPr>
          <w:i/>
          <w:iCs/>
          <w:rtl/>
        </w:rPr>
      </w:pPr>
      <w:r>
        <w:rPr>
          <w:rFonts w:hint="cs"/>
          <w:i/>
          <w:iCs/>
          <w:rtl/>
        </w:rPr>
        <w:t xml:space="preserve">הוא סיים את עסקיו במיאמי ואחר כך הלך לחפש את הקפיץ. אך לא מצא. זה היה שעון ישן וכבר לא החזיקו עבורו חלקי חילוף. הוא ביטל את הנסיעה ללאס וגאס, במקומה נסע לניו-יורק, עבר אצל השענים הכי גדולים במנהטן, אך לא מצא את הקפיץ הנדרש. הוא שב ארצה מאוכזב והחזיר לרבו את השעון. בינתיים התפרסם </w:t>
      </w:r>
      <w:r w:rsidR="000463D0">
        <w:rPr>
          <w:rFonts w:hint="cs"/>
          <w:i/>
          <w:iCs/>
          <w:rtl/>
        </w:rPr>
        <w:t xml:space="preserve">הסיפור </w:t>
      </w:r>
      <w:r>
        <w:rPr>
          <w:rFonts w:hint="cs"/>
          <w:i/>
          <w:iCs/>
          <w:rtl/>
        </w:rPr>
        <w:t xml:space="preserve">ואחד החסידים שהיה יבואן </w:t>
      </w:r>
      <w:r w:rsidR="00DC74AC">
        <w:rPr>
          <w:rFonts w:hint="cs"/>
          <w:i/>
          <w:iCs/>
          <w:rtl/>
        </w:rPr>
        <w:t xml:space="preserve">גדול </w:t>
      </w:r>
      <w:r>
        <w:rPr>
          <w:rFonts w:hint="cs"/>
          <w:i/>
          <w:iCs/>
          <w:rtl/>
        </w:rPr>
        <w:t xml:space="preserve">של שעונים משווייץ, נכנס </w:t>
      </w:r>
      <w:r w:rsidR="00DC74AC">
        <w:rPr>
          <w:rFonts w:hint="cs"/>
          <w:i/>
          <w:iCs/>
          <w:rtl/>
        </w:rPr>
        <w:t xml:space="preserve">לחדרו של </w:t>
      </w:r>
      <w:r>
        <w:rPr>
          <w:rFonts w:hint="cs"/>
          <w:i/>
          <w:iCs/>
          <w:rtl/>
        </w:rPr>
        <w:t>הרבי ואמר כי הוא יטוס במיוחד לשווייץ וישיג את הקפיץ. הרבי חייך: "אתה באמת חושב שאני צריך את הקפיץ?! לא יכול</w:t>
      </w:r>
      <w:r w:rsidR="00DC74AC">
        <w:rPr>
          <w:rFonts w:hint="cs"/>
          <w:i/>
          <w:iCs/>
          <w:rtl/>
        </w:rPr>
        <w:t>תי</w:t>
      </w:r>
      <w:r>
        <w:rPr>
          <w:rFonts w:hint="cs"/>
          <w:i/>
          <w:iCs/>
          <w:rtl/>
        </w:rPr>
        <w:t xml:space="preserve"> לקנות שעון אחר?! רק רציתי שהוא יהיה עסוק </w:t>
      </w:r>
      <w:r w:rsidRPr="00C91F06">
        <w:rPr>
          <w:rFonts w:hint="cs"/>
          <w:b/>
          <w:bCs/>
          <w:i/>
          <w:iCs/>
          <w:rtl/>
        </w:rPr>
        <w:t>איתי</w:t>
      </w:r>
      <w:r>
        <w:rPr>
          <w:rFonts w:hint="cs"/>
          <w:i/>
          <w:iCs/>
          <w:rtl/>
        </w:rPr>
        <w:t xml:space="preserve"> </w:t>
      </w:r>
      <w:r w:rsidR="00DC74AC">
        <w:rPr>
          <w:rFonts w:hint="cs"/>
          <w:i/>
          <w:iCs/>
          <w:rtl/>
        </w:rPr>
        <w:t xml:space="preserve">בחופשה שלו </w:t>
      </w:r>
      <w:r>
        <w:rPr>
          <w:rFonts w:hint="cs"/>
          <w:i/>
          <w:iCs/>
          <w:rtl/>
        </w:rPr>
        <w:t xml:space="preserve">וכך יהיה </w:t>
      </w:r>
      <w:r w:rsidR="00DC74AC">
        <w:rPr>
          <w:rFonts w:hint="cs"/>
          <w:i/>
          <w:iCs/>
          <w:rtl/>
        </w:rPr>
        <w:t xml:space="preserve">עסוק פחות </w:t>
      </w:r>
      <w:r>
        <w:rPr>
          <w:rFonts w:hint="cs"/>
          <w:i/>
          <w:iCs/>
          <w:rtl/>
        </w:rPr>
        <w:t>עם הנפש הבהמית שלו"...</w:t>
      </w:r>
    </w:p>
    <w:p w:rsidR="00E24C4D" w:rsidRDefault="00C91F06" w:rsidP="000741C6">
      <w:pPr>
        <w:jc w:val="both"/>
        <w:rPr>
          <w:rtl/>
        </w:rPr>
      </w:pPr>
      <w:r w:rsidRPr="00C91F06">
        <w:rPr>
          <w:rFonts w:hint="cs"/>
          <w:rtl/>
        </w:rPr>
        <w:t xml:space="preserve">עד כאן דיברנו </w:t>
      </w:r>
      <w:r w:rsidR="00DC74AC">
        <w:rPr>
          <w:rFonts w:hint="cs"/>
          <w:rtl/>
        </w:rPr>
        <w:t xml:space="preserve">על ההיבט הפשוט של הדברים, אמנם תורת הקבלה והחסידות מוסיפות היבט מעמיק. למעשה, לא רק </w:t>
      </w:r>
      <w:r w:rsidR="00DC74AC" w:rsidRPr="00DC74AC">
        <w:rPr>
          <w:rFonts w:hint="cs"/>
          <w:b/>
          <w:bCs/>
          <w:rtl/>
        </w:rPr>
        <w:t>האדם</w:t>
      </w:r>
      <w:r w:rsidR="00DC74AC">
        <w:rPr>
          <w:rFonts w:hint="cs"/>
          <w:rtl/>
        </w:rPr>
        <w:t xml:space="preserve"> מתעלה בכל רגע מחייו, אלא </w:t>
      </w:r>
      <w:r w:rsidR="00DC74AC">
        <w:rPr>
          <w:rFonts w:hint="cs"/>
          <w:b/>
          <w:bCs/>
          <w:rtl/>
        </w:rPr>
        <w:t xml:space="preserve">החפצים בעולם </w:t>
      </w:r>
      <w:r w:rsidR="00DC74AC">
        <w:rPr>
          <w:rFonts w:hint="cs"/>
          <w:rtl/>
        </w:rPr>
        <w:t xml:space="preserve">מבקשים להתעלות. בכל רגע מחיינו, אנו מתעסקים עם חפצים ומקומות שונים </w:t>
      </w:r>
      <w:r w:rsidR="00DC74AC">
        <w:rPr>
          <w:rtl/>
        </w:rPr>
        <w:t>–</w:t>
      </w:r>
      <w:r w:rsidR="00DC74AC">
        <w:rPr>
          <w:rFonts w:hint="cs"/>
          <w:rtl/>
        </w:rPr>
        <w:t xml:space="preserve"> מהמאכלים שאנו אוכלים עד החומרים שאנו מייצר</w:t>
      </w:r>
      <w:r w:rsidR="00F23952">
        <w:rPr>
          <w:rFonts w:hint="cs"/>
          <w:rtl/>
        </w:rPr>
        <w:t xml:space="preserve">ים. בכל חפץ בעולם יש ניצוץ קדוש, נקודת אנרגיה רוחנית השואפת להתעלות. בכוח המעשה ההלכתי, אנו מרוממים כל דבר </w:t>
      </w:r>
      <w:r w:rsidR="000741C6">
        <w:rPr>
          <w:rFonts w:hint="cs"/>
          <w:rtl/>
        </w:rPr>
        <w:t>ש</w:t>
      </w:r>
      <w:r w:rsidR="00F23952">
        <w:rPr>
          <w:rFonts w:hint="cs"/>
          <w:rtl/>
        </w:rPr>
        <w:t>באים אתו במגע. כך שלא רק האדם מתעלה</w:t>
      </w:r>
      <w:r w:rsidR="000741C6">
        <w:rPr>
          <w:rFonts w:hint="cs"/>
          <w:rtl/>
        </w:rPr>
        <w:t xml:space="preserve"> ביום הכיפורים</w:t>
      </w:r>
      <w:r w:rsidR="00F23952">
        <w:rPr>
          <w:rFonts w:hint="cs"/>
          <w:rtl/>
        </w:rPr>
        <w:t xml:space="preserve">, גם האבטיח </w:t>
      </w:r>
      <w:r w:rsidR="000741C6">
        <w:rPr>
          <w:rFonts w:hint="cs"/>
          <w:rtl/>
        </w:rPr>
        <w:t>של מוצאי היום, מתעלה אתו יחד.</w:t>
      </w:r>
    </w:p>
    <w:p w:rsidR="00F23952" w:rsidRPr="000463D0" w:rsidRDefault="00F23952" w:rsidP="000463D0">
      <w:pPr>
        <w:jc w:val="both"/>
        <w:rPr>
          <w:rtl/>
        </w:rPr>
      </w:pPr>
      <w:r w:rsidRPr="000463D0">
        <w:rPr>
          <w:rFonts w:hint="cs"/>
          <w:rtl/>
        </w:rPr>
        <w:t xml:space="preserve">הדוגמה הכי טובה לכך היא קלף התפילין, המזוזה וספר התורה. מדובר בקלף קדוש אשר משפיע כידוע על בריאות הסובבים אותו ועל הצלחת עסקיו. אולם במחשבה שניה, </w:t>
      </w:r>
      <w:r w:rsidR="000463D0">
        <w:rPr>
          <w:rFonts w:hint="cs"/>
          <w:rtl/>
        </w:rPr>
        <w:t xml:space="preserve">מדובר </w:t>
      </w:r>
      <w:r w:rsidRPr="000463D0">
        <w:rPr>
          <w:rFonts w:hint="cs"/>
          <w:rtl/>
        </w:rPr>
        <w:t xml:space="preserve">בסך הכול </w:t>
      </w:r>
      <w:r w:rsidR="000463D0">
        <w:rPr>
          <w:rFonts w:hint="cs"/>
          <w:rtl/>
        </w:rPr>
        <w:t>ב</w:t>
      </w:r>
      <w:r w:rsidRPr="000463D0">
        <w:rPr>
          <w:rFonts w:hint="cs"/>
          <w:rtl/>
        </w:rPr>
        <w:t xml:space="preserve">חתיכת פרה שהסתובבה </w:t>
      </w:r>
      <w:r w:rsidR="000463D0">
        <w:rPr>
          <w:rFonts w:hint="cs"/>
          <w:rtl/>
        </w:rPr>
        <w:t xml:space="preserve">קודם </w:t>
      </w:r>
      <w:r w:rsidRPr="000463D0">
        <w:rPr>
          <w:rFonts w:hint="cs"/>
          <w:rtl/>
        </w:rPr>
        <w:t>ברפת. אמנם זה כוחו של המעשה ההלכתי:</w:t>
      </w:r>
      <w:r w:rsidR="00007DF3" w:rsidRPr="000463D0">
        <w:rPr>
          <w:rFonts w:hint="cs"/>
          <w:rtl/>
        </w:rPr>
        <w:t xml:space="preserve"> לרומם חתיכת קלף למעמד של </w:t>
      </w:r>
      <w:r w:rsidR="000463D0">
        <w:rPr>
          <w:rFonts w:hint="cs"/>
          <w:rtl/>
        </w:rPr>
        <w:t xml:space="preserve">פיסת </w:t>
      </w:r>
      <w:r w:rsidRPr="000463D0">
        <w:rPr>
          <w:rFonts w:hint="cs"/>
          <w:rtl/>
        </w:rPr>
        <w:t xml:space="preserve">אלוקות </w:t>
      </w:r>
      <w:r w:rsidR="000463D0">
        <w:rPr>
          <w:rFonts w:hint="cs"/>
          <w:rtl/>
        </w:rPr>
        <w:t>קדושה.</w:t>
      </w:r>
    </w:p>
    <w:p w:rsidR="000741C6" w:rsidRDefault="000463D0" w:rsidP="00B248C5">
      <w:pPr>
        <w:jc w:val="both"/>
        <w:rPr>
          <w:rtl/>
        </w:rPr>
      </w:pPr>
      <w:r>
        <w:rPr>
          <w:rFonts w:hint="cs"/>
          <w:rtl/>
        </w:rPr>
        <w:t xml:space="preserve">הנה </w:t>
      </w:r>
      <w:r w:rsidR="00B248C5">
        <w:rPr>
          <w:rFonts w:hint="cs"/>
          <w:rtl/>
        </w:rPr>
        <w:t xml:space="preserve">מכתב של הרבי, האומר שזאת המעלה </w:t>
      </w:r>
      <w:r>
        <w:rPr>
          <w:rFonts w:hint="cs"/>
          <w:rtl/>
        </w:rPr>
        <w:t xml:space="preserve">המיוחדת </w:t>
      </w:r>
      <w:r w:rsidR="00B248C5">
        <w:rPr>
          <w:rFonts w:hint="cs"/>
          <w:rtl/>
        </w:rPr>
        <w:t xml:space="preserve">של "ארץ ישראל". צורת החיים בה מביאה לידי ביטוי את הרעיון שכל רגע בחיינו הוא אמצעי לעשות את העולם טוב יותר. </w:t>
      </w:r>
    </w:p>
    <w:p w:rsidR="00B248C5" w:rsidRDefault="00B248C5" w:rsidP="00B248C5">
      <w:pPr>
        <w:jc w:val="both"/>
        <w:rPr>
          <w:rtl/>
        </w:rPr>
      </w:pPr>
      <w:r w:rsidRPr="00B248C5">
        <w:rPr>
          <w:rFonts w:hint="cs"/>
          <w:b/>
          <w:bCs/>
          <w:highlight w:val="yellow"/>
          <w:rtl/>
        </w:rPr>
        <w:t>הרבי מלובאוויטש, מורה לדור נבוך א/155</w:t>
      </w:r>
      <w:r w:rsidRPr="00B248C5">
        <w:rPr>
          <w:rFonts w:hint="cs"/>
          <w:highlight w:val="yellow"/>
          <w:rtl/>
        </w:rPr>
        <w:t xml:space="preserve">: נקודה מיוחדת שארץ ישראל מלמדת אותנו, שאין זה נכון שהקדושה שייכת רק לעולם של רגשות והבנה, כפי שיש אנשים שחושבים בטעות. למרות שרבים יודו שאכילת מצה בפסח היא מצווה, הם לא יכולים להבין איזו קדושה קיימת באכילת המזון היומיומי. אולם, ארץ ישראל יכולה להמחיש זאת. למרות שמדובר במדינה גשמית עם עולם חי ועולם צומח, היא נקראת 'ארץ הקודש' </w:t>
      </w:r>
      <w:r w:rsidRPr="00B248C5">
        <w:rPr>
          <w:highlight w:val="yellow"/>
          <w:rtl/>
        </w:rPr>
        <w:t>–</w:t>
      </w:r>
      <w:r w:rsidRPr="00B248C5">
        <w:rPr>
          <w:rFonts w:hint="cs"/>
          <w:highlight w:val="yellow"/>
          <w:rtl/>
        </w:rPr>
        <w:t xml:space="preserve"> לא רק מההיבט של שטח בית המקדש, אלא - גם מההיבט של חיי האדמה והצומח, אשר מסיבה זו ישנן המצוות המיוחדות של השמיטה, תרומות ומעשרות וכדומה.</w:t>
      </w:r>
      <w:r>
        <w:rPr>
          <w:rFonts w:hint="cs"/>
          <w:rtl/>
        </w:rPr>
        <w:t xml:space="preserve"> </w:t>
      </w:r>
    </w:p>
    <w:p w:rsidR="00B248C5" w:rsidRDefault="00B248C5" w:rsidP="00B248C5">
      <w:pPr>
        <w:jc w:val="both"/>
        <w:rPr>
          <w:rtl/>
        </w:rPr>
      </w:pPr>
    </w:p>
    <w:p w:rsidR="000741C6" w:rsidRDefault="000741C6" w:rsidP="000463D0">
      <w:pPr>
        <w:jc w:val="both"/>
        <w:rPr>
          <w:rtl/>
        </w:rPr>
      </w:pPr>
      <w:r>
        <w:rPr>
          <w:rFonts w:hint="cs"/>
          <w:rtl/>
        </w:rPr>
        <w:t xml:space="preserve">לפי זה, מוסבר במאמרים ושיחות רבות, סיפור ידוע בספר בראשית. אחרי עשרים </w:t>
      </w:r>
      <w:r w:rsidR="00B248C5">
        <w:rPr>
          <w:rFonts w:hint="cs"/>
          <w:rtl/>
        </w:rPr>
        <w:t xml:space="preserve">ושתיים </w:t>
      </w:r>
      <w:r w:rsidR="000463D0">
        <w:rPr>
          <w:rFonts w:hint="cs"/>
          <w:rtl/>
        </w:rPr>
        <w:t xml:space="preserve">שנות </w:t>
      </w:r>
      <w:r>
        <w:rPr>
          <w:rFonts w:hint="cs"/>
          <w:rtl/>
        </w:rPr>
        <w:t xml:space="preserve">פרידה מיוסף, </w:t>
      </w:r>
      <w:r w:rsidR="00B248C5">
        <w:rPr>
          <w:rFonts w:hint="cs"/>
          <w:rtl/>
        </w:rPr>
        <w:t xml:space="preserve">האחים ירדו למצרים ופגשו </w:t>
      </w:r>
      <w:r w:rsidR="000463D0">
        <w:rPr>
          <w:rFonts w:hint="cs"/>
          <w:rtl/>
        </w:rPr>
        <w:t>אותו</w:t>
      </w:r>
      <w:r w:rsidR="00B248C5">
        <w:rPr>
          <w:rFonts w:hint="cs"/>
          <w:rtl/>
        </w:rPr>
        <w:t>. אך למרבה ההפתעה, "הם לא הכירוהו". הם עמדו מול האח שלהם ולא הכירו אותו. כמובן, הסיפור תמוה מאוד: כיצד אפשר לא לזהות אח? הם לא נפרדו ממנו כשהיה תינוק בן חצי שנה, אלא נער בוגר בן 17 וכמה אדם יכול להשתנות מגיל 17?</w:t>
      </w:r>
    </w:p>
    <w:p w:rsidR="00171B26" w:rsidRDefault="00B248C5" w:rsidP="000463D0">
      <w:pPr>
        <w:jc w:val="both"/>
        <w:rPr>
          <w:rtl/>
        </w:rPr>
      </w:pPr>
      <w:r>
        <w:rPr>
          <w:rFonts w:hint="cs"/>
          <w:rtl/>
        </w:rPr>
        <w:lastRenderedPageBreak/>
        <w:t xml:space="preserve">מוסבר בחסידות באופן פנימי כי האחים </w:t>
      </w:r>
      <w:r w:rsidR="00171B26">
        <w:rPr>
          <w:rFonts w:hint="cs"/>
          <w:rtl/>
        </w:rPr>
        <w:t>"לא הכירו" את צורת החיים של יוסף. הם לא העלו בדעתם כי יכול יהודי לעמוד בעמדת שליטה על המעצמה הגדולה בעולם ועדיין להישאר ירא ושלם. מבחינתם, הדרך הנכונה להתקרב אל ה', הייתה להישאר "רועי צאן", מקצוע שהוא מרוחק מהחיים הסואנים ומשאיר את הראש פנוי לדברים הנכונים.</w:t>
      </w:r>
      <w:r w:rsidR="000463D0">
        <w:rPr>
          <w:rFonts w:hint="cs"/>
          <w:rtl/>
        </w:rPr>
        <w:t xml:space="preserve"> </w:t>
      </w:r>
      <w:r w:rsidR="00171B26">
        <w:rPr>
          <w:rFonts w:hint="cs"/>
          <w:rtl/>
        </w:rPr>
        <w:t xml:space="preserve">המסר הגדול של יוסף הצדיק הוא, שהקרבה למצרים, לא רק שלא הפריעה לו, אלא דווקא היא הפכה אותו להיות "יוסף הצדיק". ההתמודדות עם החיים במצרים, עוררה את העומקים הרוחניים הכמוסים ביותר ואף כבשה את ארץ מצרים כולה.  </w:t>
      </w:r>
    </w:p>
    <w:p w:rsidR="00F4286F" w:rsidRPr="00171B26" w:rsidRDefault="00171B26" w:rsidP="00DE3D4A">
      <w:pPr>
        <w:spacing w:after="80" w:line="23" w:lineRule="atLeast"/>
        <w:jc w:val="both"/>
        <w:rPr>
          <w:rFonts w:asciiTheme="minorBidi" w:hAnsiTheme="minorBidi"/>
          <w:rtl/>
        </w:rPr>
      </w:pPr>
      <w:r>
        <w:rPr>
          <w:rFonts w:asciiTheme="minorBidi" w:hAnsiTheme="minorBidi" w:hint="cs"/>
          <w:rtl/>
        </w:rPr>
        <w:t xml:space="preserve">נסיים בדבריו הידועים של </w:t>
      </w:r>
      <w:r w:rsidR="00AD06CF" w:rsidRPr="002E7F98">
        <w:rPr>
          <w:rFonts w:asciiTheme="minorBidi" w:hAnsiTheme="minorBidi"/>
          <w:rtl/>
        </w:rPr>
        <w:t xml:space="preserve">בעל הטורים </w:t>
      </w:r>
      <w:r>
        <w:rPr>
          <w:rFonts w:asciiTheme="minorBidi" w:hAnsiTheme="minorBidi" w:hint="cs"/>
          <w:rtl/>
        </w:rPr>
        <w:t xml:space="preserve">כי </w:t>
      </w:r>
      <w:r w:rsidR="00AD06CF" w:rsidRPr="002E7F98">
        <w:rPr>
          <w:rFonts w:asciiTheme="minorBidi" w:hAnsiTheme="minorBidi"/>
          <w:rtl/>
        </w:rPr>
        <w:t>"ממון" בגימטרי</w:t>
      </w:r>
      <w:r>
        <w:rPr>
          <w:rFonts w:asciiTheme="minorBidi" w:hAnsiTheme="minorBidi" w:hint="cs"/>
          <w:rtl/>
        </w:rPr>
        <w:t>יה</w:t>
      </w:r>
      <w:r w:rsidR="00AD06CF" w:rsidRPr="002E7F98">
        <w:rPr>
          <w:rFonts w:asciiTheme="minorBidi" w:hAnsiTheme="minorBidi"/>
          <w:rtl/>
        </w:rPr>
        <w:t xml:space="preserve"> "סולם"</w:t>
      </w:r>
      <w:r w:rsidR="00AD06CF">
        <w:rPr>
          <w:rFonts w:asciiTheme="minorBidi" w:hAnsiTheme="minorBidi" w:hint="cs"/>
          <w:rtl/>
        </w:rPr>
        <w:t xml:space="preserve"> (136).</w:t>
      </w:r>
      <w:r w:rsidR="00AD06CF" w:rsidRPr="002E7F98">
        <w:rPr>
          <w:rFonts w:asciiTheme="minorBidi" w:hAnsiTheme="minorBidi"/>
          <w:rtl/>
        </w:rPr>
        <w:t xml:space="preserve"> הכסף הוא </w:t>
      </w:r>
      <w:r>
        <w:rPr>
          <w:rFonts w:asciiTheme="minorBidi" w:hAnsiTheme="minorBidi" w:hint="cs"/>
          <w:rtl/>
        </w:rPr>
        <w:t xml:space="preserve">לא </w:t>
      </w:r>
      <w:r w:rsidR="00DE3D4A">
        <w:rPr>
          <w:rFonts w:asciiTheme="minorBidi" w:hAnsiTheme="minorBidi" w:hint="cs"/>
          <w:rtl/>
        </w:rPr>
        <w:t>אויב</w:t>
      </w:r>
      <w:r>
        <w:rPr>
          <w:rFonts w:asciiTheme="minorBidi" w:hAnsiTheme="minorBidi" w:hint="cs"/>
          <w:rtl/>
        </w:rPr>
        <w:t xml:space="preserve">, אלא </w:t>
      </w:r>
      <w:r w:rsidR="00AD06CF" w:rsidRPr="002E7F98">
        <w:rPr>
          <w:rFonts w:asciiTheme="minorBidi" w:hAnsiTheme="minorBidi"/>
          <w:rtl/>
        </w:rPr>
        <w:t>סולם שיכול להרים את האדם גבוה ולהביא אותו לידי הגשמת שליחות חייו</w:t>
      </w:r>
      <w:r w:rsidR="00DE3D4A">
        <w:rPr>
          <w:rFonts w:asciiTheme="minorBidi" w:hAnsiTheme="minorBidi" w:hint="cs"/>
          <w:rtl/>
        </w:rPr>
        <w:t>, ומכאן להגשמת השליחות של כולנו:</w:t>
      </w:r>
      <w:r w:rsidR="00AA7AB6">
        <w:rPr>
          <w:rFonts w:asciiTheme="minorBidi" w:hAnsiTheme="minorBidi" w:hint="cs"/>
          <w:rtl/>
        </w:rPr>
        <w:t xml:space="preserve"> גמר בירור הניצוצות והגאולה האמ</w:t>
      </w:r>
      <w:r w:rsidR="00DE3D4A">
        <w:rPr>
          <w:rFonts w:asciiTheme="minorBidi" w:hAnsiTheme="minorBidi" w:hint="cs"/>
          <w:rtl/>
        </w:rPr>
        <w:t>תית והשלמה בקרוב ממש.</w:t>
      </w:r>
    </w:p>
    <w:sectPr w:rsidR="00F4286F" w:rsidRPr="00171B26" w:rsidSect="00453CB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794" w:rsidRDefault="00090794" w:rsidP="00770BE0">
      <w:pPr>
        <w:spacing w:after="0" w:line="240" w:lineRule="auto"/>
      </w:pPr>
      <w:r>
        <w:separator/>
      </w:r>
    </w:p>
  </w:endnote>
  <w:endnote w:type="continuationSeparator" w:id="0">
    <w:p w:rsidR="00090794" w:rsidRDefault="00090794" w:rsidP="0077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794" w:rsidRDefault="00090794" w:rsidP="00770BE0">
      <w:pPr>
        <w:spacing w:after="0" w:line="240" w:lineRule="auto"/>
      </w:pPr>
      <w:r>
        <w:separator/>
      </w:r>
    </w:p>
  </w:footnote>
  <w:footnote w:type="continuationSeparator" w:id="0">
    <w:p w:rsidR="00090794" w:rsidRDefault="00090794" w:rsidP="00770BE0">
      <w:pPr>
        <w:spacing w:after="0" w:line="240" w:lineRule="auto"/>
      </w:pPr>
      <w:r>
        <w:continuationSeparator/>
      </w:r>
    </w:p>
  </w:footnote>
  <w:footnote w:id="1">
    <w:p w:rsidR="00527A06" w:rsidRDefault="00527A06" w:rsidP="00AE1B99">
      <w:pPr>
        <w:pStyle w:val="a5"/>
      </w:pPr>
      <w:r>
        <w:rPr>
          <w:rStyle w:val="a7"/>
        </w:rPr>
        <w:footnoteRef/>
      </w:r>
      <w:r>
        <w:rPr>
          <w:rtl/>
        </w:rPr>
        <w:t xml:space="preserve"> </w:t>
      </w:r>
      <w:r>
        <w:rPr>
          <w:rFonts w:hint="cs"/>
          <w:rtl/>
        </w:rPr>
        <w:t>נכון שהאבות קיימו את כל התורה, אך המון העם במצרים לא עשה כן ואכמ"ל.</w:t>
      </w:r>
    </w:p>
  </w:footnote>
  <w:footnote w:id="2">
    <w:p w:rsidR="00527A06" w:rsidRPr="001E66D8" w:rsidRDefault="00527A06" w:rsidP="00AE1B99">
      <w:pPr>
        <w:spacing w:after="0" w:line="240" w:lineRule="auto"/>
        <w:jc w:val="both"/>
        <w:rPr>
          <w:i/>
          <w:iCs/>
          <w:rtl/>
        </w:rPr>
      </w:pPr>
      <w:r>
        <w:rPr>
          <w:rStyle w:val="a7"/>
        </w:rPr>
        <w:footnoteRef/>
      </w:r>
      <w:r>
        <w:rPr>
          <w:rtl/>
        </w:rPr>
        <w:t xml:space="preserve"> </w:t>
      </w:r>
      <w:r w:rsidRPr="00AE1B99">
        <w:rPr>
          <w:rFonts w:hint="cs"/>
          <w:b/>
          <w:bCs/>
          <w:i/>
          <w:iCs/>
          <w:rtl/>
        </w:rPr>
        <w:t xml:space="preserve">סיפור נפלא </w:t>
      </w:r>
      <w:r w:rsidRPr="00AE1B99">
        <w:rPr>
          <w:b/>
          <w:bCs/>
          <w:i/>
          <w:iCs/>
          <w:rtl/>
        </w:rPr>
        <w:t>–</w:t>
      </w:r>
      <w:r w:rsidRPr="00AE1B99">
        <w:rPr>
          <w:rFonts w:hint="cs"/>
          <w:b/>
          <w:bCs/>
          <w:i/>
          <w:iCs/>
          <w:rtl/>
        </w:rPr>
        <w:t xml:space="preserve"> וייפול על פניו</w:t>
      </w:r>
      <w:r>
        <w:rPr>
          <w:rFonts w:hint="cs"/>
          <w:i/>
          <w:iCs/>
          <w:rtl/>
        </w:rPr>
        <w:t>: בימי</w:t>
      </w:r>
      <w:r w:rsidRPr="001E66D8">
        <w:rPr>
          <w:rFonts w:hint="cs"/>
          <w:i/>
          <w:iCs/>
          <w:rtl/>
        </w:rPr>
        <w:t xml:space="preserve"> המחלוקת עם המתנגדים, נכנס מתנגד </w:t>
      </w:r>
      <w:r>
        <w:rPr>
          <w:rFonts w:hint="cs"/>
          <w:i/>
          <w:iCs/>
          <w:rtl/>
        </w:rPr>
        <w:t xml:space="preserve">לרבנו הזקן </w:t>
      </w:r>
      <w:r w:rsidRPr="001E66D8">
        <w:rPr>
          <w:rFonts w:hint="cs"/>
          <w:i/>
          <w:iCs/>
          <w:rtl/>
        </w:rPr>
        <w:t xml:space="preserve">ושאל, מדוע הוא נוהג בהתנשאות לעומת כל החסידים? הוא צועד לפני כולם, עומד על בימה נפרדת וכו'? הרבי הניח את ראשו על השולחן לכמה רגעים ואחר </w:t>
      </w:r>
      <w:r>
        <w:rPr>
          <w:rFonts w:hint="cs"/>
          <w:i/>
          <w:iCs/>
          <w:rtl/>
        </w:rPr>
        <w:t xml:space="preserve">כך </w:t>
      </w:r>
      <w:r w:rsidRPr="001E66D8">
        <w:rPr>
          <w:rFonts w:hint="cs"/>
          <w:i/>
          <w:iCs/>
          <w:rtl/>
        </w:rPr>
        <w:t xml:space="preserve">קם וענה כי יש </w:t>
      </w:r>
      <w:r w:rsidRPr="001E66D8">
        <w:rPr>
          <w:rFonts w:hint="cs"/>
          <w:b/>
          <w:bCs/>
          <w:i/>
          <w:iCs/>
          <w:rtl/>
        </w:rPr>
        <w:t>לראש</w:t>
      </w:r>
      <w:r w:rsidRPr="001E66D8">
        <w:rPr>
          <w:rFonts w:hint="cs"/>
          <w:i/>
          <w:iCs/>
          <w:rtl/>
        </w:rPr>
        <w:t xml:space="preserve"> מעמד מיוחד. גם בגוף האדם, הראש עומד מעל כולם ומוקף בבגד נפרד משלו.</w:t>
      </w:r>
    </w:p>
    <w:p w:rsidR="00527A06" w:rsidRPr="00AE1B99" w:rsidRDefault="00527A06" w:rsidP="00AE1B99">
      <w:pPr>
        <w:spacing w:after="0" w:line="240" w:lineRule="auto"/>
        <w:jc w:val="both"/>
        <w:rPr>
          <w:i/>
          <w:iCs/>
        </w:rPr>
      </w:pPr>
      <w:r w:rsidRPr="001E66D8">
        <w:rPr>
          <w:rFonts w:hint="cs"/>
          <w:i/>
          <w:iCs/>
          <w:rtl/>
        </w:rPr>
        <w:t xml:space="preserve">אחרי </w:t>
      </w:r>
      <w:r>
        <w:rPr>
          <w:rFonts w:hint="cs"/>
          <w:i/>
          <w:iCs/>
          <w:rtl/>
        </w:rPr>
        <w:t>ש</w:t>
      </w:r>
      <w:r w:rsidRPr="001E66D8">
        <w:rPr>
          <w:rFonts w:hint="cs"/>
          <w:i/>
          <w:iCs/>
          <w:rtl/>
        </w:rPr>
        <w:t>יצא</w:t>
      </w:r>
      <w:r>
        <w:rPr>
          <w:rFonts w:hint="cs"/>
          <w:i/>
          <w:iCs/>
          <w:rtl/>
        </w:rPr>
        <w:t xml:space="preserve"> האיש</w:t>
      </w:r>
      <w:r w:rsidRPr="001E66D8">
        <w:rPr>
          <w:rFonts w:hint="cs"/>
          <w:i/>
          <w:iCs/>
          <w:rtl/>
        </w:rPr>
        <w:t xml:space="preserve">, שאל בנו של הרבי, האדמו"ר האמצעי, מדוע הניח תחילה את ראשו על השולחן ולא השיב מיד את התשובה הפשוטה? </w:t>
      </w:r>
      <w:r>
        <w:rPr>
          <w:rFonts w:hint="cs"/>
          <w:i/>
          <w:iCs/>
          <w:rtl/>
        </w:rPr>
        <w:t>"</w:t>
      </w:r>
      <w:r w:rsidRPr="001E66D8">
        <w:rPr>
          <w:rFonts w:hint="cs"/>
          <w:i/>
          <w:iCs/>
          <w:rtl/>
        </w:rPr>
        <w:t xml:space="preserve">למדתי זאת ממשה רבנו. לפני </w:t>
      </w:r>
      <w:r>
        <w:rPr>
          <w:rFonts w:hint="cs"/>
          <w:i/>
          <w:iCs/>
          <w:rtl/>
        </w:rPr>
        <w:t>ש</w:t>
      </w:r>
      <w:r w:rsidRPr="001E66D8">
        <w:rPr>
          <w:rFonts w:hint="cs"/>
          <w:i/>
          <w:iCs/>
          <w:rtl/>
        </w:rPr>
        <w:t>פתח את המאבק נגד קורח, הוא "נפל על פניו"</w:t>
      </w:r>
      <w:r>
        <w:rPr>
          <w:rFonts w:hint="cs"/>
          <w:i/>
          <w:iCs/>
          <w:rtl/>
        </w:rPr>
        <w:t>.</w:t>
      </w:r>
      <w:r w:rsidRPr="001E66D8">
        <w:rPr>
          <w:rFonts w:hint="cs"/>
          <w:i/>
          <w:iCs/>
          <w:rtl/>
        </w:rPr>
        <w:t xml:space="preserve"> באותן דקות ערך חשבון נפש כנה עם עצמו, האם ה</w:t>
      </w:r>
      <w:r>
        <w:rPr>
          <w:rFonts w:hint="cs"/>
          <w:i/>
          <w:iCs/>
          <w:rtl/>
        </w:rPr>
        <w:t>וא חרד לכבוד עצמו או לכבוד שמים?</w:t>
      </w:r>
      <w:r w:rsidRPr="001E66D8">
        <w:rPr>
          <w:rFonts w:hint="cs"/>
          <w:i/>
          <w:iCs/>
          <w:rtl/>
        </w:rPr>
        <w:t xml:space="preserve"> רק אחרי שהיה בטוח כי הוא נאבק למען מוסד המנהיגות של ישראל, הלך להשיב לקורח כגמולו. גם אני ערכתי חשבון עם עצמי שזו כוונתי ורק אחר </w:t>
      </w:r>
      <w:r>
        <w:rPr>
          <w:rFonts w:hint="cs"/>
          <w:i/>
          <w:iCs/>
          <w:rtl/>
        </w:rPr>
        <w:t>כך פניתי להשיב לאותו קנטרן.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1915065"/>
      <w:docPartObj>
        <w:docPartGallery w:val="Page Numbers (Top of Page)"/>
        <w:docPartUnique/>
      </w:docPartObj>
    </w:sdtPr>
    <w:sdtEndPr>
      <w:rPr>
        <w:cs/>
      </w:rPr>
    </w:sdtEndPr>
    <w:sdtContent>
      <w:p w:rsidR="0032530F" w:rsidRDefault="0032530F">
        <w:pPr>
          <w:pStyle w:val="aa"/>
          <w:jc w:val="center"/>
          <w:rPr>
            <w:rtl/>
            <w:cs/>
          </w:rPr>
        </w:pPr>
        <w:r>
          <w:fldChar w:fldCharType="begin"/>
        </w:r>
        <w:r>
          <w:rPr>
            <w:rtl/>
            <w:cs/>
          </w:rPr>
          <w:instrText>PAGE   \* MERGEFORMAT</w:instrText>
        </w:r>
        <w:r>
          <w:fldChar w:fldCharType="separate"/>
        </w:r>
        <w:r w:rsidR="00924FDC" w:rsidRPr="00924FDC">
          <w:rPr>
            <w:noProof/>
            <w:rtl/>
            <w:lang w:val="he-IL"/>
          </w:rPr>
          <w:t>1</w:t>
        </w:r>
        <w:r>
          <w:fldChar w:fldCharType="end"/>
        </w:r>
      </w:p>
    </w:sdtContent>
  </w:sdt>
  <w:p w:rsidR="0032530F" w:rsidRDefault="0032530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62C0E"/>
    <w:multiLevelType w:val="hybridMultilevel"/>
    <w:tmpl w:val="2B966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E733E"/>
    <w:multiLevelType w:val="hybridMultilevel"/>
    <w:tmpl w:val="6764B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66701C"/>
    <w:multiLevelType w:val="hybridMultilevel"/>
    <w:tmpl w:val="3198E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C7"/>
    <w:rsid w:val="00007DF3"/>
    <w:rsid w:val="00041754"/>
    <w:rsid w:val="000463D0"/>
    <w:rsid w:val="000741C6"/>
    <w:rsid w:val="00090794"/>
    <w:rsid w:val="00157D84"/>
    <w:rsid w:val="00171B26"/>
    <w:rsid w:val="001724F2"/>
    <w:rsid w:val="001767D2"/>
    <w:rsid w:val="00190FC7"/>
    <w:rsid w:val="001D491F"/>
    <w:rsid w:val="001E66D8"/>
    <w:rsid w:val="00247956"/>
    <w:rsid w:val="002819DF"/>
    <w:rsid w:val="002F7466"/>
    <w:rsid w:val="0032530F"/>
    <w:rsid w:val="0035255B"/>
    <w:rsid w:val="00371333"/>
    <w:rsid w:val="00385E9C"/>
    <w:rsid w:val="003A17AA"/>
    <w:rsid w:val="003A6873"/>
    <w:rsid w:val="003B79B6"/>
    <w:rsid w:val="003F1939"/>
    <w:rsid w:val="004343F5"/>
    <w:rsid w:val="00453CBB"/>
    <w:rsid w:val="004716BC"/>
    <w:rsid w:val="00496279"/>
    <w:rsid w:val="004B2B05"/>
    <w:rsid w:val="00517DC0"/>
    <w:rsid w:val="0052299B"/>
    <w:rsid w:val="00527A06"/>
    <w:rsid w:val="00537AFB"/>
    <w:rsid w:val="005626C2"/>
    <w:rsid w:val="00574B97"/>
    <w:rsid w:val="005A023E"/>
    <w:rsid w:val="005F5F07"/>
    <w:rsid w:val="00641295"/>
    <w:rsid w:val="00677015"/>
    <w:rsid w:val="00723663"/>
    <w:rsid w:val="0074639A"/>
    <w:rsid w:val="00770BE0"/>
    <w:rsid w:val="0078473C"/>
    <w:rsid w:val="007912C2"/>
    <w:rsid w:val="007A42D2"/>
    <w:rsid w:val="007B5B8B"/>
    <w:rsid w:val="007E76BB"/>
    <w:rsid w:val="00912565"/>
    <w:rsid w:val="00924FDC"/>
    <w:rsid w:val="009324F8"/>
    <w:rsid w:val="00936C8A"/>
    <w:rsid w:val="00960CC6"/>
    <w:rsid w:val="00A442A7"/>
    <w:rsid w:val="00A7215C"/>
    <w:rsid w:val="00AA7AB6"/>
    <w:rsid w:val="00AD06CF"/>
    <w:rsid w:val="00AE1B99"/>
    <w:rsid w:val="00AF1C89"/>
    <w:rsid w:val="00B248C5"/>
    <w:rsid w:val="00B3785F"/>
    <w:rsid w:val="00B735D3"/>
    <w:rsid w:val="00BA56BC"/>
    <w:rsid w:val="00BC5755"/>
    <w:rsid w:val="00BD0611"/>
    <w:rsid w:val="00BE302C"/>
    <w:rsid w:val="00C23811"/>
    <w:rsid w:val="00C66CC5"/>
    <w:rsid w:val="00C815CD"/>
    <w:rsid w:val="00C91F06"/>
    <w:rsid w:val="00CC31BE"/>
    <w:rsid w:val="00CD4371"/>
    <w:rsid w:val="00D15DC4"/>
    <w:rsid w:val="00D61A7B"/>
    <w:rsid w:val="00D77CC0"/>
    <w:rsid w:val="00DB0936"/>
    <w:rsid w:val="00DB6C7B"/>
    <w:rsid w:val="00DC74AC"/>
    <w:rsid w:val="00DE3D4A"/>
    <w:rsid w:val="00E10BC4"/>
    <w:rsid w:val="00E24C4D"/>
    <w:rsid w:val="00E837EA"/>
    <w:rsid w:val="00E90EA5"/>
    <w:rsid w:val="00E94A8B"/>
    <w:rsid w:val="00EC7825"/>
    <w:rsid w:val="00F23952"/>
    <w:rsid w:val="00F4286F"/>
    <w:rsid w:val="00FD0276"/>
    <w:rsid w:val="00FF2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ללא מרווח1"/>
    <w:rsid w:val="00E90EA5"/>
    <w:pPr>
      <w:bidi/>
      <w:spacing w:after="0" w:line="240" w:lineRule="auto"/>
    </w:pPr>
    <w:rPr>
      <w:rFonts w:ascii="Calibri" w:eastAsia="Times New Roman" w:hAnsi="Calibri" w:cs="Arial"/>
    </w:rPr>
  </w:style>
  <w:style w:type="character" w:customStyle="1" w:styleId="apple-converted-space">
    <w:name w:val="apple-converted-space"/>
    <w:basedOn w:val="a0"/>
    <w:rsid w:val="00F4286F"/>
  </w:style>
  <w:style w:type="paragraph" w:styleId="a3">
    <w:name w:val="Plain Text"/>
    <w:basedOn w:val="a"/>
    <w:link w:val="a4"/>
    <w:uiPriority w:val="99"/>
    <w:unhideWhenUsed/>
    <w:rsid w:val="00DB6C7B"/>
    <w:pPr>
      <w:spacing w:after="0" w:line="240" w:lineRule="auto"/>
    </w:pPr>
    <w:rPr>
      <w:rFonts w:ascii="Consolas" w:hAnsi="Consolas"/>
      <w:sz w:val="21"/>
      <w:szCs w:val="21"/>
    </w:rPr>
  </w:style>
  <w:style w:type="character" w:customStyle="1" w:styleId="a4">
    <w:name w:val="טקסט רגיל תו"/>
    <w:basedOn w:val="a0"/>
    <w:link w:val="a3"/>
    <w:uiPriority w:val="99"/>
    <w:rsid w:val="00DB6C7B"/>
    <w:rPr>
      <w:rFonts w:ascii="Consolas" w:hAnsi="Consolas"/>
      <w:sz w:val="21"/>
      <w:szCs w:val="21"/>
    </w:rPr>
  </w:style>
  <w:style w:type="paragraph" w:styleId="a5">
    <w:name w:val="footnote text"/>
    <w:basedOn w:val="a"/>
    <w:link w:val="a6"/>
    <w:uiPriority w:val="99"/>
    <w:semiHidden/>
    <w:unhideWhenUsed/>
    <w:rsid w:val="00770BE0"/>
    <w:pPr>
      <w:spacing w:after="0" w:line="240" w:lineRule="auto"/>
    </w:pPr>
    <w:rPr>
      <w:sz w:val="20"/>
      <w:szCs w:val="20"/>
    </w:rPr>
  </w:style>
  <w:style w:type="character" w:customStyle="1" w:styleId="a6">
    <w:name w:val="טקסט הערת שוליים תו"/>
    <w:basedOn w:val="a0"/>
    <w:link w:val="a5"/>
    <w:uiPriority w:val="99"/>
    <w:semiHidden/>
    <w:rsid w:val="00770BE0"/>
    <w:rPr>
      <w:sz w:val="20"/>
      <w:szCs w:val="20"/>
    </w:rPr>
  </w:style>
  <w:style w:type="character" w:styleId="a7">
    <w:name w:val="footnote reference"/>
    <w:basedOn w:val="a0"/>
    <w:uiPriority w:val="99"/>
    <w:semiHidden/>
    <w:unhideWhenUsed/>
    <w:rsid w:val="00770BE0"/>
    <w:rPr>
      <w:vertAlign w:val="superscript"/>
    </w:rPr>
  </w:style>
  <w:style w:type="paragraph" w:styleId="a8">
    <w:name w:val="List Paragraph"/>
    <w:basedOn w:val="a"/>
    <w:uiPriority w:val="34"/>
    <w:qFormat/>
    <w:rsid w:val="00770BE0"/>
    <w:pPr>
      <w:ind w:left="720"/>
      <w:contextualSpacing/>
    </w:pPr>
  </w:style>
  <w:style w:type="character" w:styleId="a9">
    <w:name w:val="Strong"/>
    <w:basedOn w:val="a0"/>
    <w:uiPriority w:val="22"/>
    <w:qFormat/>
    <w:rsid w:val="003A6873"/>
    <w:rPr>
      <w:b/>
      <w:bCs/>
    </w:rPr>
  </w:style>
  <w:style w:type="paragraph" w:styleId="aa">
    <w:name w:val="header"/>
    <w:basedOn w:val="a"/>
    <w:link w:val="ab"/>
    <w:uiPriority w:val="99"/>
    <w:unhideWhenUsed/>
    <w:rsid w:val="0032530F"/>
    <w:pPr>
      <w:tabs>
        <w:tab w:val="center" w:pos="4153"/>
        <w:tab w:val="right" w:pos="8306"/>
      </w:tabs>
      <w:spacing w:after="0" w:line="240" w:lineRule="auto"/>
    </w:pPr>
  </w:style>
  <w:style w:type="character" w:customStyle="1" w:styleId="ab">
    <w:name w:val="כותרת עליונה תו"/>
    <w:basedOn w:val="a0"/>
    <w:link w:val="aa"/>
    <w:uiPriority w:val="99"/>
    <w:rsid w:val="0032530F"/>
  </w:style>
  <w:style w:type="paragraph" w:styleId="ac">
    <w:name w:val="footer"/>
    <w:basedOn w:val="a"/>
    <w:link w:val="ad"/>
    <w:uiPriority w:val="99"/>
    <w:unhideWhenUsed/>
    <w:rsid w:val="0032530F"/>
    <w:pPr>
      <w:tabs>
        <w:tab w:val="center" w:pos="4153"/>
        <w:tab w:val="right" w:pos="8306"/>
      </w:tabs>
      <w:spacing w:after="0" w:line="240" w:lineRule="auto"/>
    </w:pPr>
  </w:style>
  <w:style w:type="character" w:customStyle="1" w:styleId="ad">
    <w:name w:val="כותרת תחתונה תו"/>
    <w:basedOn w:val="a0"/>
    <w:link w:val="ac"/>
    <w:uiPriority w:val="99"/>
    <w:rsid w:val="00325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ללא מרווח1"/>
    <w:rsid w:val="00E90EA5"/>
    <w:pPr>
      <w:bidi/>
      <w:spacing w:after="0" w:line="240" w:lineRule="auto"/>
    </w:pPr>
    <w:rPr>
      <w:rFonts w:ascii="Calibri" w:eastAsia="Times New Roman" w:hAnsi="Calibri" w:cs="Arial"/>
    </w:rPr>
  </w:style>
  <w:style w:type="character" w:customStyle="1" w:styleId="apple-converted-space">
    <w:name w:val="apple-converted-space"/>
    <w:basedOn w:val="a0"/>
    <w:rsid w:val="00F4286F"/>
  </w:style>
  <w:style w:type="paragraph" w:styleId="a3">
    <w:name w:val="Plain Text"/>
    <w:basedOn w:val="a"/>
    <w:link w:val="a4"/>
    <w:uiPriority w:val="99"/>
    <w:unhideWhenUsed/>
    <w:rsid w:val="00DB6C7B"/>
    <w:pPr>
      <w:spacing w:after="0" w:line="240" w:lineRule="auto"/>
    </w:pPr>
    <w:rPr>
      <w:rFonts w:ascii="Consolas" w:hAnsi="Consolas"/>
      <w:sz w:val="21"/>
      <w:szCs w:val="21"/>
    </w:rPr>
  </w:style>
  <w:style w:type="character" w:customStyle="1" w:styleId="a4">
    <w:name w:val="טקסט רגיל תו"/>
    <w:basedOn w:val="a0"/>
    <w:link w:val="a3"/>
    <w:uiPriority w:val="99"/>
    <w:rsid w:val="00DB6C7B"/>
    <w:rPr>
      <w:rFonts w:ascii="Consolas" w:hAnsi="Consolas"/>
      <w:sz w:val="21"/>
      <w:szCs w:val="21"/>
    </w:rPr>
  </w:style>
  <w:style w:type="paragraph" w:styleId="a5">
    <w:name w:val="footnote text"/>
    <w:basedOn w:val="a"/>
    <w:link w:val="a6"/>
    <w:uiPriority w:val="99"/>
    <w:semiHidden/>
    <w:unhideWhenUsed/>
    <w:rsid w:val="00770BE0"/>
    <w:pPr>
      <w:spacing w:after="0" w:line="240" w:lineRule="auto"/>
    </w:pPr>
    <w:rPr>
      <w:sz w:val="20"/>
      <w:szCs w:val="20"/>
    </w:rPr>
  </w:style>
  <w:style w:type="character" w:customStyle="1" w:styleId="a6">
    <w:name w:val="טקסט הערת שוליים תו"/>
    <w:basedOn w:val="a0"/>
    <w:link w:val="a5"/>
    <w:uiPriority w:val="99"/>
    <w:semiHidden/>
    <w:rsid w:val="00770BE0"/>
    <w:rPr>
      <w:sz w:val="20"/>
      <w:szCs w:val="20"/>
    </w:rPr>
  </w:style>
  <w:style w:type="character" w:styleId="a7">
    <w:name w:val="footnote reference"/>
    <w:basedOn w:val="a0"/>
    <w:uiPriority w:val="99"/>
    <w:semiHidden/>
    <w:unhideWhenUsed/>
    <w:rsid w:val="00770BE0"/>
    <w:rPr>
      <w:vertAlign w:val="superscript"/>
    </w:rPr>
  </w:style>
  <w:style w:type="paragraph" w:styleId="a8">
    <w:name w:val="List Paragraph"/>
    <w:basedOn w:val="a"/>
    <w:uiPriority w:val="34"/>
    <w:qFormat/>
    <w:rsid w:val="00770BE0"/>
    <w:pPr>
      <w:ind w:left="720"/>
      <w:contextualSpacing/>
    </w:pPr>
  </w:style>
  <w:style w:type="character" w:styleId="a9">
    <w:name w:val="Strong"/>
    <w:basedOn w:val="a0"/>
    <w:uiPriority w:val="22"/>
    <w:qFormat/>
    <w:rsid w:val="003A6873"/>
    <w:rPr>
      <w:b/>
      <w:bCs/>
    </w:rPr>
  </w:style>
  <w:style w:type="paragraph" w:styleId="aa">
    <w:name w:val="header"/>
    <w:basedOn w:val="a"/>
    <w:link w:val="ab"/>
    <w:uiPriority w:val="99"/>
    <w:unhideWhenUsed/>
    <w:rsid w:val="0032530F"/>
    <w:pPr>
      <w:tabs>
        <w:tab w:val="center" w:pos="4153"/>
        <w:tab w:val="right" w:pos="8306"/>
      </w:tabs>
      <w:spacing w:after="0" w:line="240" w:lineRule="auto"/>
    </w:pPr>
  </w:style>
  <w:style w:type="character" w:customStyle="1" w:styleId="ab">
    <w:name w:val="כותרת עליונה תו"/>
    <w:basedOn w:val="a0"/>
    <w:link w:val="aa"/>
    <w:uiPriority w:val="99"/>
    <w:rsid w:val="0032530F"/>
  </w:style>
  <w:style w:type="paragraph" w:styleId="ac">
    <w:name w:val="footer"/>
    <w:basedOn w:val="a"/>
    <w:link w:val="ad"/>
    <w:uiPriority w:val="99"/>
    <w:unhideWhenUsed/>
    <w:rsid w:val="0032530F"/>
    <w:pPr>
      <w:tabs>
        <w:tab w:val="center" w:pos="4153"/>
        <w:tab w:val="right" w:pos="8306"/>
      </w:tabs>
      <w:spacing w:after="0" w:line="240" w:lineRule="auto"/>
    </w:pPr>
  </w:style>
  <w:style w:type="character" w:customStyle="1" w:styleId="ad">
    <w:name w:val="כותרת תחתונה תו"/>
    <w:basedOn w:val="a0"/>
    <w:link w:val="ac"/>
    <w:uiPriority w:val="99"/>
    <w:rsid w:val="0032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79745">
      <w:bodyDiv w:val="1"/>
      <w:marLeft w:val="0"/>
      <w:marRight w:val="0"/>
      <w:marTop w:val="0"/>
      <w:marBottom w:val="0"/>
      <w:divBdr>
        <w:top w:val="none" w:sz="0" w:space="0" w:color="auto"/>
        <w:left w:val="none" w:sz="0" w:space="0" w:color="auto"/>
        <w:bottom w:val="none" w:sz="0" w:space="0" w:color="auto"/>
        <w:right w:val="none" w:sz="0" w:space="0" w:color="auto"/>
      </w:divBdr>
      <w:divsChild>
        <w:div w:id="106830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683720">
              <w:marLeft w:val="0"/>
              <w:marRight w:val="0"/>
              <w:marTop w:val="0"/>
              <w:marBottom w:val="0"/>
              <w:divBdr>
                <w:top w:val="none" w:sz="0" w:space="0" w:color="auto"/>
                <w:left w:val="none" w:sz="0" w:space="0" w:color="auto"/>
                <w:bottom w:val="none" w:sz="0" w:space="0" w:color="auto"/>
                <w:right w:val="none" w:sz="0" w:space="0" w:color="auto"/>
              </w:divBdr>
              <w:divsChild>
                <w:div w:id="1152021773">
                  <w:marLeft w:val="0"/>
                  <w:marRight w:val="0"/>
                  <w:marTop w:val="0"/>
                  <w:marBottom w:val="0"/>
                  <w:divBdr>
                    <w:top w:val="none" w:sz="0" w:space="0" w:color="auto"/>
                    <w:left w:val="none" w:sz="0" w:space="0" w:color="auto"/>
                    <w:bottom w:val="none" w:sz="0" w:space="0" w:color="auto"/>
                    <w:right w:val="none" w:sz="0" w:space="0" w:color="auto"/>
                  </w:divBdr>
                  <w:divsChild>
                    <w:div w:id="10674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97E3-34B2-4D96-A376-86883463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3000</Words>
  <Characters>15001</Characters>
  <Application>Microsoft Office Word</Application>
  <DocSecurity>0</DocSecurity>
  <Lines>125</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Chani</cp:lastModifiedBy>
  <cp:revision>4</cp:revision>
  <dcterms:created xsi:type="dcterms:W3CDTF">2017-06-16T13:37:00Z</dcterms:created>
  <dcterms:modified xsi:type="dcterms:W3CDTF">2017-06-25T10:19:00Z</dcterms:modified>
</cp:coreProperties>
</file>