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AA" w:rsidRPr="005D135C" w:rsidRDefault="00483EDB" w:rsidP="006D470C">
      <w:pPr>
        <w:spacing w:after="100"/>
        <w:rPr>
          <w:rFonts w:asciiTheme="minorBidi" w:hAnsiTheme="minorBidi"/>
          <w:rtl/>
        </w:rPr>
      </w:pPr>
      <w:r w:rsidRPr="005D135C">
        <w:rPr>
          <w:rFonts w:asciiTheme="minorBidi" w:hAnsiTheme="minorBidi"/>
          <w:rtl/>
        </w:rPr>
        <w:t>בס"ד</w:t>
      </w:r>
    </w:p>
    <w:p w:rsidR="00691559" w:rsidRDefault="00691559" w:rsidP="006D470C">
      <w:pPr>
        <w:spacing w:after="100"/>
        <w:rPr>
          <w:rFonts w:asciiTheme="minorBidi" w:hAnsiTheme="minorBidi"/>
          <w:b/>
          <w:bCs/>
          <w:rtl/>
        </w:rPr>
      </w:pPr>
    </w:p>
    <w:p w:rsidR="00595933" w:rsidRDefault="00F255CD" w:rsidP="002306BB">
      <w:pPr>
        <w:spacing w:after="100"/>
        <w:rPr>
          <w:rFonts w:asciiTheme="minorBidi" w:hAnsiTheme="minorBidi"/>
          <w:b/>
          <w:bCs/>
          <w:rtl/>
        </w:rPr>
      </w:pPr>
      <w:r w:rsidRPr="005D135C">
        <w:rPr>
          <w:rFonts w:asciiTheme="minorBidi" w:hAnsiTheme="minorBidi"/>
          <w:b/>
          <w:bCs/>
          <w:rtl/>
        </w:rPr>
        <w:t>בסודי סודות</w:t>
      </w:r>
      <w:r w:rsidR="002306BB">
        <w:rPr>
          <w:rFonts w:asciiTheme="minorBidi" w:hAnsiTheme="minorBidi" w:hint="cs"/>
          <w:b/>
          <w:bCs/>
          <w:rtl/>
        </w:rPr>
        <w:t>:</w:t>
      </w:r>
      <w:r w:rsidR="00595933">
        <w:rPr>
          <w:rFonts w:asciiTheme="minorBidi" w:hAnsiTheme="minorBidi" w:hint="cs"/>
          <w:b/>
          <w:bCs/>
          <w:rtl/>
        </w:rPr>
        <w:t xml:space="preserve"> </w:t>
      </w:r>
      <w:r w:rsidRPr="005D135C">
        <w:rPr>
          <w:rFonts w:asciiTheme="minorBidi" w:hAnsiTheme="minorBidi"/>
          <w:b/>
          <w:bCs/>
          <w:rtl/>
        </w:rPr>
        <w:t>לגלות או לא לגלות</w:t>
      </w:r>
      <w:r w:rsidR="002306BB">
        <w:rPr>
          <w:rFonts w:asciiTheme="minorBidi" w:hAnsiTheme="minorBidi" w:hint="cs"/>
          <w:b/>
          <w:bCs/>
          <w:rtl/>
        </w:rPr>
        <w:t>?</w:t>
      </w:r>
      <w:r w:rsidRPr="005D135C">
        <w:rPr>
          <w:rFonts w:asciiTheme="minorBidi" w:hAnsiTheme="minorBidi"/>
          <w:b/>
          <w:bCs/>
          <w:rtl/>
        </w:rPr>
        <w:t xml:space="preserve"> </w:t>
      </w:r>
    </w:p>
    <w:p w:rsidR="00257637" w:rsidRPr="005D135C" w:rsidRDefault="00F255CD" w:rsidP="00595933">
      <w:pPr>
        <w:spacing w:after="100"/>
        <w:rPr>
          <w:rFonts w:asciiTheme="minorBidi" w:hAnsiTheme="minorBidi"/>
          <w:rtl/>
        </w:rPr>
      </w:pPr>
      <w:r w:rsidRPr="005D135C">
        <w:rPr>
          <w:rFonts w:asciiTheme="minorBidi" w:hAnsiTheme="minorBidi"/>
          <w:rtl/>
        </w:rPr>
        <w:t>פרשיות "תזריע-מצורע" מעלות תמיד את חומרת איסור "לשון הרע" ו</w:t>
      </w:r>
      <w:r w:rsidR="00F45249">
        <w:rPr>
          <w:rFonts w:asciiTheme="minorBidi" w:hAnsiTheme="minorBidi" w:hint="cs"/>
          <w:rtl/>
        </w:rPr>
        <w:t xml:space="preserve">את </w:t>
      </w:r>
      <w:r w:rsidRPr="005D135C">
        <w:rPr>
          <w:rFonts w:asciiTheme="minorBidi" w:hAnsiTheme="minorBidi"/>
          <w:rtl/>
        </w:rPr>
        <w:t xml:space="preserve">הצורך לשמור על כבודו של האחר. </w:t>
      </w:r>
      <w:r w:rsidR="00F45249">
        <w:rPr>
          <w:rFonts w:asciiTheme="minorBidi" w:hAnsiTheme="minorBidi" w:hint="cs"/>
          <w:rtl/>
        </w:rPr>
        <w:t xml:space="preserve">אולם </w:t>
      </w:r>
      <w:r w:rsidRPr="005D135C">
        <w:rPr>
          <w:rFonts w:asciiTheme="minorBidi" w:hAnsiTheme="minorBidi"/>
          <w:rtl/>
        </w:rPr>
        <w:t xml:space="preserve">החיים מעמידים אותנו לפעמים בפני דילמה הפוכה: קורה ואנחנו נחשפים למידע אישי, שנוגע לאנשים נוספים ועלול </w:t>
      </w:r>
      <w:r w:rsidRPr="005D135C">
        <w:rPr>
          <w:rFonts w:asciiTheme="minorBidi" w:hAnsiTheme="minorBidi"/>
          <w:b/>
          <w:bCs/>
          <w:rtl/>
        </w:rPr>
        <w:t>להזיק להם</w:t>
      </w:r>
      <w:r w:rsidRPr="005D135C">
        <w:rPr>
          <w:rFonts w:asciiTheme="minorBidi" w:hAnsiTheme="minorBidi"/>
          <w:rtl/>
        </w:rPr>
        <w:t xml:space="preserve"> – והשאלה היא, </w:t>
      </w:r>
      <w:r w:rsidR="00F45249">
        <w:rPr>
          <w:rFonts w:asciiTheme="minorBidi" w:hAnsiTheme="minorBidi" w:hint="cs"/>
          <w:rtl/>
        </w:rPr>
        <w:t xml:space="preserve">מה עלינו לעשות במקרה הזה: </w:t>
      </w:r>
      <w:r w:rsidRPr="005D135C">
        <w:rPr>
          <w:rFonts w:asciiTheme="minorBidi" w:hAnsiTheme="minorBidi"/>
          <w:rtl/>
        </w:rPr>
        <w:t xml:space="preserve">האם עלינו </w:t>
      </w:r>
      <w:r w:rsidRPr="005D135C">
        <w:rPr>
          <w:rFonts w:asciiTheme="minorBidi" w:hAnsiTheme="minorBidi"/>
          <w:b/>
          <w:bCs/>
          <w:rtl/>
        </w:rPr>
        <w:t>לדבר</w:t>
      </w:r>
      <w:r w:rsidRPr="005D135C">
        <w:rPr>
          <w:rFonts w:asciiTheme="minorBidi" w:hAnsiTheme="minorBidi"/>
          <w:rtl/>
        </w:rPr>
        <w:t xml:space="preserve"> </w:t>
      </w:r>
      <w:r w:rsidRPr="006E3E17">
        <w:rPr>
          <w:rFonts w:asciiTheme="minorBidi" w:hAnsiTheme="minorBidi"/>
          <w:b/>
          <w:bCs/>
          <w:rtl/>
        </w:rPr>
        <w:t>לשון הרע</w:t>
      </w:r>
      <w:r w:rsidRPr="005D135C">
        <w:rPr>
          <w:rFonts w:asciiTheme="minorBidi" w:hAnsiTheme="minorBidi"/>
          <w:rtl/>
        </w:rPr>
        <w:t xml:space="preserve"> ולגלות את המידע לאותם אנשים או מותר לנו 'לשחק ראש קטן', </w:t>
      </w:r>
      <w:r w:rsidR="006E3E17">
        <w:rPr>
          <w:rFonts w:asciiTheme="minorBidi" w:hAnsiTheme="minorBidi" w:hint="cs"/>
          <w:rtl/>
        </w:rPr>
        <w:t xml:space="preserve">להתחמק </w:t>
      </w:r>
      <w:r w:rsidR="00F45249">
        <w:rPr>
          <w:rFonts w:asciiTheme="minorBidi" w:hAnsiTheme="minorBidi" w:hint="cs"/>
          <w:rtl/>
        </w:rPr>
        <w:t xml:space="preserve">ולנהוג </w:t>
      </w:r>
      <w:r w:rsidR="006E3E17">
        <w:rPr>
          <w:rFonts w:asciiTheme="minorBidi" w:hAnsiTheme="minorBidi" w:hint="cs"/>
          <w:rtl/>
        </w:rPr>
        <w:t xml:space="preserve">כאילו </w:t>
      </w:r>
      <w:r w:rsidR="00F45249">
        <w:rPr>
          <w:rFonts w:asciiTheme="minorBidi" w:hAnsiTheme="minorBidi" w:hint="cs"/>
          <w:rtl/>
        </w:rPr>
        <w:t>איננו מעורבים בענין</w:t>
      </w:r>
      <w:r w:rsidRPr="005D135C">
        <w:rPr>
          <w:rFonts w:asciiTheme="minorBidi" w:hAnsiTheme="minorBidi"/>
          <w:rtl/>
        </w:rPr>
        <w:t xml:space="preserve">? </w:t>
      </w:r>
    </w:p>
    <w:p w:rsidR="00F255CD" w:rsidRPr="005D135C" w:rsidRDefault="00F255CD" w:rsidP="006D470C">
      <w:pPr>
        <w:spacing w:after="100"/>
        <w:rPr>
          <w:rFonts w:asciiTheme="minorBidi" w:hAnsiTheme="minorBidi"/>
          <w:rtl/>
        </w:rPr>
      </w:pPr>
      <w:r w:rsidRPr="005D135C">
        <w:rPr>
          <w:rFonts w:asciiTheme="minorBidi" w:hAnsiTheme="minorBidi"/>
          <w:rtl/>
        </w:rPr>
        <w:t>הנה שאלה שהגיע</w:t>
      </w:r>
      <w:r w:rsidR="00AB1C32" w:rsidRPr="005D135C">
        <w:rPr>
          <w:rFonts w:asciiTheme="minorBidi" w:hAnsiTheme="minorBidi"/>
          <w:rtl/>
        </w:rPr>
        <w:t>ה</w:t>
      </w:r>
      <w:r w:rsidR="00F45249">
        <w:rPr>
          <w:rFonts w:asciiTheme="minorBidi" w:hAnsiTheme="minorBidi"/>
          <w:rtl/>
        </w:rPr>
        <w:t xml:space="preserve"> </w:t>
      </w:r>
      <w:r w:rsidR="00F45249">
        <w:rPr>
          <w:rFonts w:asciiTheme="minorBidi" w:hAnsiTheme="minorBidi" w:hint="cs"/>
          <w:rtl/>
        </w:rPr>
        <w:t xml:space="preserve">אל </w:t>
      </w:r>
      <w:r w:rsidRPr="005D135C">
        <w:rPr>
          <w:rFonts w:asciiTheme="minorBidi" w:hAnsiTheme="minorBidi"/>
          <w:rtl/>
        </w:rPr>
        <w:t>רב חשוב בארצות הברית</w:t>
      </w:r>
      <w:r w:rsidR="00AB1C32" w:rsidRPr="005D135C">
        <w:rPr>
          <w:rFonts w:asciiTheme="minorBidi" w:hAnsiTheme="minorBidi"/>
          <w:rtl/>
        </w:rPr>
        <w:t xml:space="preserve"> (מראשי ישיבת תורה ודעת)</w:t>
      </w:r>
      <w:r w:rsidRPr="005D135C">
        <w:rPr>
          <w:rFonts w:asciiTheme="minorBidi" w:hAnsiTheme="minorBidi"/>
          <w:rtl/>
        </w:rPr>
        <w:t xml:space="preserve">:  </w:t>
      </w:r>
    </w:p>
    <w:p w:rsidR="00F255CD" w:rsidRPr="005D135C" w:rsidRDefault="00F255CD" w:rsidP="00F45249">
      <w:pPr>
        <w:spacing w:after="100"/>
        <w:rPr>
          <w:rFonts w:asciiTheme="minorBidi" w:hAnsiTheme="minorBidi"/>
          <w:b/>
          <w:bCs/>
          <w:highlight w:val="yellow"/>
          <w:rtl/>
        </w:rPr>
      </w:pPr>
      <w:r w:rsidRPr="005D135C">
        <w:rPr>
          <w:rFonts w:asciiTheme="minorBidi" w:hAnsiTheme="minorBidi"/>
          <w:b/>
          <w:bCs/>
          <w:rtl/>
        </w:rPr>
        <w:t xml:space="preserve">1. </w:t>
      </w:r>
      <w:r w:rsidRPr="005D135C">
        <w:rPr>
          <w:rFonts w:asciiTheme="minorBidi" w:hAnsiTheme="minorBidi"/>
          <w:b/>
          <w:bCs/>
          <w:highlight w:val="yellow"/>
          <w:rtl/>
        </w:rPr>
        <w:t>האם לפגוע במזכיר?</w:t>
      </w:r>
    </w:p>
    <w:p w:rsidR="00F255CD" w:rsidRPr="005D135C" w:rsidRDefault="00AB1C32" w:rsidP="006D470C">
      <w:pPr>
        <w:spacing w:after="100"/>
        <w:rPr>
          <w:rFonts w:asciiTheme="minorBidi" w:hAnsiTheme="minorBidi"/>
          <w:highlight w:val="yellow"/>
          <w:rtl/>
        </w:rPr>
      </w:pPr>
      <w:r w:rsidRPr="005D135C">
        <w:rPr>
          <w:rFonts w:asciiTheme="minorBidi" w:hAnsiTheme="minorBidi"/>
          <w:highlight w:val="yellow"/>
          <w:rtl/>
        </w:rPr>
        <w:t>הרב שמואל קושלביץ הנכבד,</w:t>
      </w:r>
    </w:p>
    <w:p w:rsidR="00AB1C32" w:rsidRPr="005D135C" w:rsidRDefault="00AB1C32" w:rsidP="006D470C">
      <w:pPr>
        <w:spacing w:after="100"/>
        <w:rPr>
          <w:rFonts w:asciiTheme="minorBidi" w:hAnsiTheme="minorBidi"/>
          <w:highlight w:val="yellow"/>
          <w:rtl/>
        </w:rPr>
      </w:pPr>
      <w:r w:rsidRPr="005D135C">
        <w:rPr>
          <w:rFonts w:asciiTheme="minorBidi" w:hAnsiTheme="minorBidi"/>
          <w:highlight w:val="yellow"/>
          <w:rtl/>
        </w:rPr>
        <w:t>שלום וברכה,</w:t>
      </w:r>
    </w:p>
    <w:p w:rsidR="00AB1C32" w:rsidRPr="005D135C" w:rsidRDefault="00AB1C32" w:rsidP="00F45249">
      <w:pPr>
        <w:spacing w:after="100"/>
        <w:rPr>
          <w:rFonts w:asciiTheme="minorBidi" w:hAnsiTheme="minorBidi"/>
          <w:highlight w:val="yellow"/>
          <w:rtl/>
        </w:rPr>
      </w:pPr>
      <w:r w:rsidRPr="005D135C">
        <w:rPr>
          <w:rFonts w:asciiTheme="minorBidi" w:hAnsiTheme="minorBidi"/>
          <w:highlight w:val="yellow"/>
          <w:rtl/>
        </w:rPr>
        <w:t>אני עובד כרואה חשבון בחברה גדולה, ובמהלך בדיקת ספרי החברה מצאתי שהמזכיר מועל בכספים. פניתי אל המזכיר במספר הזדמנויות והזהרתי אותו – אך ללא הועיל. הברירה היחידה העומדת בפניי למנוע ממנו להמשיך לעשות זאת</w:t>
      </w:r>
      <w:r w:rsidR="00F45249">
        <w:rPr>
          <w:rFonts w:asciiTheme="minorBidi" w:hAnsiTheme="minorBidi" w:hint="cs"/>
          <w:highlight w:val="yellow"/>
          <w:rtl/>
        </w:rPr>
        <w:t>,</w:t>
      </w:r>
      <w:r w:rsidRPr="005D135C">
        <w:rPr>
          <w:rFonts w:asciiTheme="minorBidi" w:hAnsiTheme="minorBidi"/>
          <w:highlight w:val="yellow"/>
          <w:rtl/>
        </w:rPr>
        <w:t xml:space="preserve"> היא לספר ברבים את תחושתי</w:t>
      </w:r>
      <w:r w:rsidR="00F45249">
        <w:rPr>
          <w:rFonts w:asciiTheme="minorBidi" w:hAnsiTheme="minorBidi" w:hint="cs"/>
          <w:highlight w:val="yellow"/>
          <w:rtl/>
        </w:rPr>
        <w:t>,</w:t>
      </w:r>
      <w:r w:rsidRPr="005D135C">
        <w:rPr>
          <w:rFonts w:asciiTheme="minorBidi" w:hAnsiTheme="minorBidi"/>
          <w:highlight w:val="yellow"/>
          <w:rtl/>
        </w:rPr>
        <w:t xml:space="preserve"> במפגש הבא של הוועד המנהל את החברה לנוכח כל בכירי הארגון, וכמובן גם המזכיר עצמו יהיה נוכח.</w:t>
      </w:r>
    </w:p>
    <w:p w:rsidR="00AB1C32" w:rsidRPr="005D135C" w:rsidRDefault="00AB1C32" w:rsidP="006D470C">
      <w:pPr>
        <w:spacing w:after="100"/>
        <w:rPr>
          <w:rFonts w:asciiTheme="minorBidi" w:hAnsiTheme="minorBidi"/>
          <w:rtl/>
        </w:rPr>
      </w:pPr>
      <w:r w:rsidRPr="005D135C">
        <w:rPr>
          <w:rFonts w:asciiTheme="minorBidi" w:hAnsiTheme="minorBidi"/>
          <w:highlight w:val="yellow"/>
          <w:rtl/>
        </w:rPr>
        <w:t>האם מוטלת עלי החובה ליידע את החברה, שאחד המועסקים בה הוא גנב?</w:t>
      </w:r>
    </w:p>
    <w:p w:rsidR="00AB1C32" w:rsidRPr="005D135C" w:rsidRDefault="00AB1C32" w:rsidP="006D470C">
      <w:pPr>
        <w:spacing w:after="100"/>
        <w:rPr>
          <w:rFonts w:asciiTheme="minorBidi" w:hAnsiTheme="minorBidi"/>
          <w:rtl/>
        </w:rPr>
      </w:pPr>
      <w:r w:rsidRPr="005D135C">
        <w:rPr>
          <w:rFonts w:asciiTheme="minorBidi" w:hAnsiTheme="minorBidi"/>
          <w:rtl/>
        </w:rPr>
        <w:t>מה דעתכם</w:t>
      </w:r>
      <w:r w:rsidR="006E3E17">
        <w:rPr>
          <w:rFonts w:asciiTheme="minorBidi" w:hAnsiTheme="minorBidi" w:hint="cs"/>
          <w:rtl/>
        </w:rPr>
        <w:t xml:space="preserve"> בשאלה הזו</w:t>
      </w:r>
      <w:r w:rsidRPr="005D135C">
        <w:rPr>
          <w:rFonts w:asciiTheme="minorBidi" w:hAnsiTheme="minorBidi"/>
          <w:rtl/>
        </w:rPr>
        <w:t>?</w:t>
      </w:r>
    </w:p>
    <w:p w:rsidR="00AB1C32" w:rsidRPr="005D135C" w:rsidRDefault="00AB1C32" w:rsidP="00F45249">
      <w:pPr>
        <w:spacing w:after="100"/>
        <w:rPr>
          <w:rFonts w:asciiTheme="minorBidi" w:hAnsiTheme="minorBidi"/>
          <w:rtl/>
        </w:rPr>
      </w:pPr>
      <w:r w:rsidRPr="005D135C">
        <w:rPr>
          <w:rFonts w:asciiTheme="minorBidi" w:hAnsiTheme="minorBidi"/>
          <w:rtl/>
        </w:rPr>
        <w:t xml:space="preserve">כדי להיות יותר ספציפיים, הנה כמה דוגמאות מהחיים שיכולות להתרחש מדי יום. כתבו את דעתכם בשאלות הללו, </w:t>
      </w:r>
      <w:r w:rsidR="00F45249">
        <w:rPr>
          <w:rFonts w:asciiTheme="minorBidi" w:hAnsiTheme="minorBidi" w:hint="cs"/>
          <w:rtl/>
        </w:rPr>
        <w:t>ו</w:t>
      </w:r>
      <w:r w:rsidRPr="005D135C">
        <w:rPr>
          <w:rFonts w:asciiTheme="minorBidi" w:hAnsiTheme="minorBidi"/>
          <w:rtl/>
        </w:rPr>
        <w:t xml:space="preserve">ציינו במפורש האם לדעתכם </w:t>
      </w:r>
      <w:r w:rsidR="00F45249">
        <w:rPr>
          <w:rFonts w:asciiTheme="minorBidi" w:hAnsiTheme="minorBidi" w:hint="cs"/>
          <w:rtl/>
        </w:rPr>
        <w:t xml:space="preserve">הדבר </w:t>
      </w:r>
      <w:r w:rsidRPr="005D135C">
        <w:rPr>
          <w:rFonts w:asciiTheme="minorBidi" w:hAnsiTheme="minorBidi"/>
          <w:rtl/>
        </w:rPr>
        <w:t>נתו</w:t>
      </w:r>
      <w:r w:rsidR="00F45249">
        <w:rPr>
          <w:rFonts w:asciiTheme="minorBidi" w:hAnsiTheme="minorBidi" w:hint="cs"/>
          <w:rtl/>
        </w:rPr>
        <w:t>ן</w:t>
      </w:r>
      <w:r w:rsidRPr="005D135C">
        <w:rPr>
          <w:rFonts w:asciiTheme="minorBidi" w:hAnsiTheme="minorBidi"/>
          <w:rtl/>
        </w:rPr>
        <w:t xml:space="preserve"> </w:t>
      </w:r>
      <w:r w:rsidRPr="005D135C">
        <w:rPr>
          <w:rFonts w:asciiTheme="minorBidi" w:hAnsiTheme="minorBidi"/>
          <w:b/>
          <w:bCs/>
          <w:rtl/>
        </w:rPr>
        <w:t>לבחירתו</w:t>
      </w:r>
      <w:r w:rsidRPr="005D135C">
        <w:rPr>
          <w:rFonts w:asciiTheme="minorBidi" w:hAnsiTheme="minorBidi"/>
          <w:rtl/>
        </w:rPr>
        <w:t xml:space="preserve"> של האדם </w:t>
      </w:r>
      <w:r w:rsidR="00F45249">
        <w:rPr>
          <w:rFonts w:asciiTheme="minorBidi" w:hAnsiTheme="minorBidi" w:hint="cs"/>
          <w:rtl/>
        </w:rPr>
        <w:t xml:space="preserve">או </w:t>
      </w:r>
      <w:r w:rsidR="00F45249">
        <w:rPr>
          <w:rFonts w:asciiTheme="minorBidi" w:hAnsiTheme="minorBidi" w:hint="cs"/>
          <w:b/>
          <w:bCs/>
          <w:rtl/>
        </w:rPr>
        <w:t xml:space="preserve">חובה </w:t>
      </w:r>
      <w:r w:rsidRPr="005D135C">
        <w:rPr>
          <w:rFonts w:asciiTheme="minorBidi" w:hAnsiTheme="minorBidi"/>
          <w:rtl/>
        </w:rPr>
        <w:t xml:space="preserve">או </w:t>
      </w:r>
      <w:r w:rsidRPr="005D135C">
        <w:rPr>
          <w:rFonts w:asciiTheme="minorBidi" w:hAnsiTheme="minorBidi"/>
          <w:b/>
          <w:bCs/>
          <w:rtl/>
        </w:rPr>
        <w:t>אסור</w:t>
      </w:r>
      <w:r w:rsidRPr="005D135C">
        <w:rPr>
          <w:rFonts w:asciiTheme="minorBidi" w:hAnsiTheme="minorBidi"/>
          <w:rtl/>
        </w:rPr>
        <w:t xml:space="preserve"> לגלות זאת?</w:t>
      </w:r>
    </w:p>
    <w:p w:rsidR="00F255CD" w:rsidRPr="005D135C" w:rsidRDefault="00AB1C32" w:rsidP="006D470C">
      <w:pPr>
        <w:spacing w:after="100"/>
        <w:rPr>
          <w:rFonts w:asciiTheme="minorBidi" w:hAnsiTheme="minorBidi"/>
          <w:highlight w:val="yellow"/>
          <w:rtl/>
        </w:rPr>
      </w:pPr>
      <w:r w:rsidRPr="005D135C">
        <w:rPr>
          <w:rFonts w:asciiTheme="minorBidi" w:hAnsiTheme="minorBidi"/>
          <w:rtl/>
        </w:rPr>
        <w:t>2</w:t>
      </w:r>
      <w:r w:rsidRPr="005D135C">
        <w:rPr>
          <w:rFonts w:asciiTheme="minorBidi" w:hAnsiTheme="minorBidi"/>
          <w:highlight w:val="yellow"/>
          <w:rtl/>
        </w:rPr>
        <w:t xml:space="preserve">. </w:t>
      </w:r>
      <w:r w:rsidR="00F45249">
        <w:rPr>
          <w:rFonts w:asciiTheme="minorBidi" w:hAnsiTheme="minorBidi" w:hint="cs"/>
          <w:highlight w:val="yellow"/>
          <w:rtl/>
        </w:rPr>
        <w:t xml:space="preserve">כמה </w:t>
      </w:r>
      <w:r w:rsidRPr="005D135C">
        <w:rPr>
          <w:rFonts w:asciiTheme="minorBidi" w:hAnsiTheme="minorBidi"/>
          <w:highlight w:val="yellow"/>
          <w:rtl/>
        </w:rPr>
        <w:t>מקרים מהחיים</w:t>
      </w:r>
    </w:p>
    <w:tbl>
      <w:tblPr>
        <w:tblStyle w:val="a4"/>
        <w:bidiVisual/>
        <w:tblW w:w="0" w:type="auto"/>
        <w:tblLook w:val="04A0"/>
      </w:tblPr>
      <w:tblGrid>
        <w:gridCol w:w="4261"/>
        <w:gridCol w:w="4261"/>
      </w:tblGrid>
      <w:tr w:rsidR="00FA22DE" w:rsidRPr="005D135C" w:rsidTr="00FA22DE">
        <w:tc>
          <w:tcPr>
            <w:tcW w:w="4261" w:type="dxa"/>
          </w:tcPr>
          <w:p w:rsidR="00FA22DE" w:rsidRPr="005D135C" w:rsidRDefault="00FA22DE" w:rsidP="006D470C">
            <w:pPr>
              <w:spacing w:after="100" w:line="276" w:lineRule="auto"/>
              <w:rPr>
                <w:rFonts w:asciiTheme="minorBidi" w:hAnsiTheme="minorBidi"/>
                <w:b/>
                <w:bCs/>
                <w:highlight w:val="yellow"/>
                <w:rtl/>
              </w:rPr>
            </w:pPr>
            <w:r w:rsidRPr="005D135C">
              <w:rPr>
                <w:rFonts w:asciiTheme="minorBidi" w:hAnsiTheme="minorBidi"/>
                <w:b/>
                <w:bCs/>
                <w:highlight w:val="yellow"/>
                <w:rtl/>
              </w:rPr>
              <w:t>תיאור המקרה</w:t>
            </w:r>
          </w:p>
        </w:tc>
        <w:tc>
          <w:tcPr>
            <w:tcW w:w="4261" w:type="dxa"/>
          </w:tcPr>
          <w:p w:rsidR="00FA22DE" w:rsidRPr="005D135C" w:rsidRDefault="00FA22DE" w:rsidP="006D470C">
            <w:pPr>
              <w:spacing w:after="100" w:line="276" w:lineRule="auto"/>
              <w:rPr>
                <w:rFonts w:asciiTheme="minorBidi" w:hAnsiTheme="minorBidi"/>
                <w:highlight w:val="yellow"/>
                <w:rtl/>
              </w:rPr>
            </w:pPr>
            <w:r w:rsidRPr="005D135C">
              <w:rPr>
                <w:rFonts w:asciiTheme="minorBidi" w:hAnsiTheme="minorBidi"/>
                <w:b/>
                <w:bCs/>
                <w:highlight w:val="yellow"/>
                <w:rtl/>
              </w:rPr>
              <w:t>האם תמסור את המידע לגורם הרלוונטי</w:t>
            </w:r>
            <w:r w:rsidRPr="005D135C">
              <w:rPr>
                <w:rFonts w:asciiTheme="minorBidi" w:hAnsiTheme="minorBidi"/>
                <w:highlight w:val="yellow"/>
                <w:rtl/>
              </w:rPr>
              <w:t xml:space="preserve">? </w:t>
            </w:r>
          </w:p>
          <w:p w:rsidR="00FA22DE" w:rsidRPr="005D135C" w:rsidRDefault="00FA22DE" w:rsidP="006D470C">
            <w:pPr>
              <w:spacing w:after="100" w:line="276" w:lineRule="auto"/>
              <w:rPr>
                <w:rFonts w:asciiTheme="minorBidi" w:hAnsiTheme="minorBidi"/>
                <w:highlight w:val="yellow"/>
                <w:rtl/>
              </w:rPr>
            </w:pPr>
            <w:r w:rsidRPr="005D135C">
              <w:rPr>
                <w:rFonts w:asciiTheme="minorBidi" w:hAnsiTheme="minorBidi"/>
                <w:highlight w:val="yellow"/>
                <w:rtl/>
              </w:rPr>
              <w:t xml:space="preserve">ציין האם לדעתך </w:t>
            </w:r>
            <w:r w:rsidRPr="005D135C">
              <w:rPr>
                <w:rFonts w:asciiTheme="minorBidi" w:hAnsiTheme="minorBidi"/>
                <w:b/>
                <w:bCs/>
                <w:highlight w:val="yellow"/>
                <w:rtl/>
              </w:rPr>
              <w:t>מותר/אסור</w:t>
            </w:r>
            <w:r w:rsidR="00EE56D5" w:rsidRPr="005D135C">
              <w:rPr>
                <w:rFonts w:asciiTheme="minorBidi" w:hAnsiTheme="minorBidi"/>
                <w:b/>
                <w:bCs/>
                <w:highlight w:val="yellow"/>
                <w:rtl/>
              </w:rPr>
              <w:t>/</w:t>
            </w:r>
            <w:r w:rsidRPr="005D135C">
              <w:rPr>
                <w:rFonts w:asciiTheme="minorBidi" w:hAnsiTheme="minorBidi"/>
                <w:b/>
                <w:bCs/>
                <w:highlight w:val="yellow"/>
                <w:rtl/>
              </w:rPr>
              <w:t xml:space="preserve"> חובה</w:t>
            </w:r>
            <w:r w:rsidRPr="005D135C">
              <w:rPr>
                <w:rFonts w:asciiTheme="minorBidi" w:hAnsiTheme="minorBidi"/>
                <w:highlight w:val="yellow"/>
                <w:rtl/>
              </w:rPr>
              <w:t xml:space="preserve"> </w:t>
            </w:r>
            <w:r w:rsidR="00EE56D5" w:rsidRPr="005D135C">
              <w:rPr>
                <w:rFonts w:asciiTheme="minorBidi" w:hAnsiTheme="minorBidi"/>
                <w:highlight w:val="yellow"/>
                <w:rtl/>
              </w:rPr>
              <w:t>לדבר</w:t>
            </w:r>
          </w:p>
        </w:tc>
      </w:tr>
      <w:tr w:rsidR="00FA22DE" w:rsidRPr="005D135C" w:rsidTr="00FA22DE">
        <w:tc>
          <w:tcPr>
            <w:tcW w:w="4261" w:type="dxa"/>
          </w:tcPr>
          <w:p w:rsidR="00FA22DE" w:rsidRPr="005D135C" w:rsidRDefault="00EE56D5" w:rsidP="006D470C">
            <w:pPr>
              <w:spacing w:after="100" w:line="276" w:lineRule="auto"/>
              <w:rPr>
                <w:rFonts w:asciiTheme="minorBidi" w:hAnsiTheme="minorBidi"/>
                <w:highlight w:val="yellow"/>
                <w:rtl/>
              </w:rPr>
            </w:pPr>
            <w:r w:rsidRPr="005D135C">
              <w:rPr>
                <w:rFonts w:asciiTheme="minorBidi" w:hAnsiTheme="minorBidi"/>
                <w:highlight w:val="yellow"/>
                <w:rtl/>
              </w:rPr>
              <w:t>1. ראית ילדים מזיקים לאוטו של השכן</w:t>
            </w:r>
          </w:p>
        </w:tc>
        <w:tc>
          <w:tcPr>
            <w:tcW w:w="4261" w:type="dxa"/>
          </w:tcPr>
          <w:p w:rsidR="00FA22DE" w:rsidRPr="005D135C" w:rsidRDefault="00FA22DE" w:rsidP="006D470C">
            <w:pPr>
              <w:spacing w:after="100" w:line="276" w:lineRule="auto"/>
              <w:rPr>
                <w:rFonts w:asciiTheme="minorBidi" w:hAnsiTheme="minorBidi"/>
                <w:highlight w:val="yellow"/>
                <w:rtl/>
              </w:rPr>
            </w:pPr>
          </w:p>
        </w:tc>
      </w:tr>
      <w:tr w:rsidR="00EE56D5" w:rsidRPr="005D135C" w:rsidTr="00FA22DE">
        <w:tc>
          <w:tcPr>
            <w:tcW w:w="4261" w:type="dxa"/>
          </w:tcPr>
          <w:p w:rsidR="00EE56D5" w:rsidRPr="005D135C" w:rsidRDefault="00EE56D5" w:rsidP="006D470C">
            <w:pPr>
              <w:spacing w:after="100" w:line="276" w:lineRule="auto"/>
              <w:rPr>
                <w:rFonts w:asciiTheme="minorBidi" w:hAnsiTheme="minorBidi"/>
                <w:highlight w:val="yellow"/>
                <w:rtl/>
              </w:rPr>
            </w:pPr>
            <w:r w:rsidRPr="005D135C">
              <w:rPr>
                <w:rFonts w:asciiTheme="minorBidi" w:hAnsiTheme="minorBidi"/>
                <w:highlight w:val="yellow"/>
                <w:rtl/>
              </w:rPr>
              <w:t xml:space="preserve">2. חבר טוב גילה לך </w:t>
            </w:r>
            <w:r w:rsidR="006E3E17">
              <w:rPr>
                <w:rFonts w:asciiTheme="minorBidi" w:hAnsiTheme="minorBidi" w:hint="cs"/>
                <w:highlight w:val="yellow"/>
                <w:rtl/>
              </w:rPr>
              <w:t xml:space="preserve">בסודי סודות </w:t>
            </w:r>
            <w:r w:rsidRPr="005D135C">
              <w:rPr>
                <w:rFonts w:asciiTheme="minorBidi" w:hAnsiTheme="minorBidi"/>
                <w:highlight w:val="yellow"/>
                <w:rtl/>
              </w:rPr>
              <w:t>שהוא עומד להזיק לאדם אחר</w:t>
            </w:r>
          </w:p>
        </w:tc>
        <w:tc>
          <w:tcPr>
            <w:tcW w:w="4261" w:type="dxa"/>
          </w:tcPr>
          <w:p w:rsidR="00EE56D5" w:rsidRPr="005D135C" w:rsidRDefault="00EE56D5" w:rsidP="006D470C">
            <w:pPr>
              <w:spacing w:after="100" w:line="276" w:lineRule="auto"/>
              <w:rPr>
                <w:rFonts w:asciiTheme="minorBidi" w:hAnsiTheme="minorBidi"/>
                <w:highlight w:val="yellow"/>
                <w:rtl/>
              </w:rPr>
            </w:pPr>
          </w:p>
        </w:tc>
      </w:tr>
      <w:tr w:rsidR="00EE56D5" w:rsidRPr="005D135C" w:rsidTr="00FA22DE">
        <w:tc>
          <w:tcPr>
            <w:tcW w:w="4261" w:type="dxa"/>
          </w:tcPr>
          <w:p w:rsidR="00EE56D5" w:rsidRPr="005D135C" w:rsidRDefault="00EE56D5" w:rsidP="006D470C">
            <w:pPr>
              <w:spacing w:after="100" w:line="276" w:lineRule="auto"/>
              <w:rPr>
                <w:rFonts w:asciiTheme="minorBidi" w:hAnsiTheme="minorBidi"/>
                <w:highlight w:val="yellow"/>
                <w:rtl/>
              </w:rPr>
            </w:pPr>
            <w:r w:rsidRPr="005D135C">
              <w:rPr>
                <w:rFonts w:asciiTheme="minorBidi" w:hAnsiTheme="minorBidi"/>
                <w:highlight w:val="yellow"/>
                <w:rtl/>
              </w:rPr>
              <w:t>3. הילדים של השכן עוברים התעללות בבית</w:t>
            </w:r>
          </w:p>
        </w:tc>
        <w:tc>
          <w:tcPr>
            <w:tcW w:w="4261" w:type="dxa"/>
          </w:tcPr>
          <w:p w:rsidR="00EE56D5" w:rsidRPr="005D135C" w:rsidRDefault="00EE56D5" w:rsidP="006D470C">
            <w:pPr>
              <w:spacing w:after="100" w:line="276" w:lineRule="auto"/>
              <w:rPr>
                <w:rFonts w:asciiTheme="minorBidi" w:hAnsiTheme="minorBidi"/>
                <w:highlight w:val="yellow"/>
                <w:rtl/>
              </w:rPr>
            </w:pPr>
          </w:p>
        </w:tc>
      </w:tr>
      <w:tr w:rsidR="00EE56D5" w:rsidRPr="005D135C" w:rsidTr="00FA22DE">
        <w:tc>
          <w:tcPr>
            <w:tcW w:w="4261" w:type="dxa"/>
          </w:tcPr>
          <w:p w:rsidR="00EE56D5" w:rsidRPr="005D135C" w:rsidRDefault="00EE56D5" w:rsidP="006D470C">
            <w:pPr>
              <w:spacing w:after="100" w:line="276" w:lineRule="auto"/>
              <w:rPr>
                <w:rFonts w:asciiTheme="minorBidi" w:hAnsiTheme="minorBidi"/>
                <w:highlight w:val="yellow"/>
                <w:rtl/>
              </w:rPr>
            </w:pPr>
            <w:r w:rsidRPr="005D135C">
              <w:rPr>
                <w:rFonts w:asciiTheme="minorBidi" w:hAnsiTheme="minorBidi"/>
                <w:highlight w:val="yellow"/>
                <w:rtl/>
              </w:rPr>
              <w:t>4. שואלים אותך לגבי הצעת שידוך לאדם חסר סבלנות</w:t>
            </w:r>
          </w:p>
        </w:tc>
        <w:tc>
          <w:tcPr>
            <w:tcW w:w="4261" w:type="dxa"/>
          </w:tcPr>
          <w:p w:rsidR="00EE56D5" w:rsidRPr="005D135C" w:rsidRDefault="00EE56D5" w:rsidP="006D470C">
            <w:pPr>
              <w:spacing w:after="100" w:line="276" w:lineRule="auto"/>
              <w:rPr>
                <w:rFonts w:asciiTheme="minorBidi" w:hAnsiTheme="minorBidi"/>
                <w:highlight w:val="yellow"/>
                <w:rtl/>
              </w:rPr>
            </w:pPr>
          </w:p>
        </w:tc>
      </w:tr>
      <w:tr w:rsidR="00EE56D5" w:rsidRPr="005D135C" w:rsidTr="00FA22DE">
        <w:tc>
          <w:tcPr>
            <w:tcW w:w="4261" w:type="dxa"/>
          </w:tcPr>
          <w:p w:rsidR="00EE56D5" w:rsidRPr="005D135C" w:rsidRDefault="00EE56D5" w:rsidP="006D470C">
            <w:pPr>
              <w:spacing w:after="100" w:line="276" w:lineRule="auto"/>
              <w:rPr>
                <w:rFonts w:asciiTheme="minorBidi" w:hAnsiTheme="minorBidi"/>
                <w:highlight w:val="yellow"/>
                <w:rtl/>
              </w:rPr>
            </w:pPr>
            <w:r w:rsidRPr="005D135C">
              <w:rPr>
                <w:rFonts w:asciiTheme="minorBidi" w:hAnsiTheme="minorBidi"/>
                <w:highlight w:val="yellow"/>
                <w:rtl/>
              </w:rPr>
              <w:t>5. שואלים אותך לגבי הצעת שידוך לאדם חולה ל"ע</w:t>
            </w:r>
          </w:p>
        </w:tc>
        <w:tc>
          <w:tcPr>
            <w:tcW w:w="4261" w:type="dxa"/>
          </w:tcPr>
          <w:p w:rsidR="00EE56D5" w:rsidRPr="005D135C" w:rsidRDefault="00EE56D5" w:rsidP="006D470C">
            <w:pPr>
              <w:spacing w:after="100" w:line="276" w:lineRule="auto"/>
              <w:rPr>
                <w:rFonts w:asciiTheme="minorBidi" w:hAnsiTheme="minorBidi"/>
                <w:highlight w:val="yellow"/>
                <w:rtl/>
              </w:rPr>
            </w:pPr>
          </w:p>
        </w:tc>
      </w:tr>
      <w:tr w:rsidR="00EE56D5" w:rsidRPr="005D135C" w:rsidTr="00FA22DE">
        <w:tc>
          <w:tcPr>
            <w:tcW w:w="4261" w:type="dxa"/>
          </w:tcPr>
          <w:p w:rsidR="00EE56D5" w:rsidRPr="005D135C" w:rsidRDefault="00EE56D5" w:rsidP="006D470C">
            <w:pPr>
              <w:spacing w:after="100" w:line="276" w:lineRule="auto"/>
              <w:rPr>
                <w:rFonts w:asciiTheme="minorBidi" w:hAnsiTheme="minorBidi"/>
                <w:rtl/>
              </w:rPr>
            </w:pPr>
            <w:r w:rsidRPr="005D135C">
              <w:rPr>
                <w:rFonts w:asciiTheme="minorBidi" w:hAnsiTheme="minorBidi"/>
                <w:highlight w:val="yellow"/>
                <w:rtl/>
              </w:rPr>
              <w:t xml:space="preserve">6. אדם גילה שהוא סובל ממחלה </w:t>
            </w:r>
            <w:r w:rsidRPr="005D135C">
              <w:rPr>
                <w:rFonts w:asciiTheme="minorBidi" w:hAnsiTheme="minorBidi"/>
                <w:b/>
                <w:bCs/>
                <w:highlight w:val="yellow"/>
                <w:rtl/>
              </w:rPr>
              <w:t>תורשתית</w:t>
            </w:r>
            <w:r w:rsidRPr="005D135C">
              <w:rPr>
                <w:rFonts w:asciiTheme="minorBidi" w:hAnsiTheme="minorBidi"/>
                <w:highlight w:val="yellow"/>
                <w:rtl/>
              </w:rPr>
              <w:t xml:space="preserve"> </w:t>
            </w:r>
            <w:r w:rsidR="00F255CD" w:rsidRPr="005D135C">
              <w:rPr>
                <w:rFonts w:asciiTheme="minorBidi" w:hAnsiTheme="minorBidi"/>
                <w:highlight w:val="yellow"/>
                <w:rtl/>
              </w:rPr>
              <w:t xml:space="preserve">ל"ע </w:t>
            </w:r>
            <w:r w:rsidRPr="005D135C">
              <w:rPr>
                <w:rFonts w:asciiTheme="minorBidi" w:hAnsiTheme="minorBidi"/>
                <w:highlight w:val="yellow"/>
                <w:rtl/>
              </w:rPr>
              <w:t>ואינו מעוניין לגלות זאת לילדיו.</w:t>
            </w:r>
            <w:r w:rsidR="00F255CD" w:rsidRPr="005D135C">
              <w:rPr>
                <w:rFonts w:asciiTheme="minorBidi" w:hAnsiTheme="minorBidi"/>
                <w:highlight w:val="yellow"/>
                <w:rtl/>
              </w:rPr>
              <w:t xml:space="preserve"> האם הרופא </w:t>
            </w:r>
            <w:r w:rsidR="00AB1C32" w:rsidRPr="005D135C">
              <w:rPr>
                <w:rFonts w:asciiTheme="minorBidi" w:hAnsiTheme="minorBidi"/>
                <w:highlight w:val="yellow"/>
                <w:rtl/>
              </w:rPr>
              <w:t xml:space="preserve">יספר בכ"ז </w:t>
            </w:r>
            <w:r w:rsidR="00F255CD" w:rsidRPr="005D135C">
              <w:rPr>
                <w:rFonts w:asciiTheme="minorBidi" w:hAnsiTheme="minorBidi"/>
                <w:highlight w:val="yellow"/>
                <w:rtl/>
              </w:rPr>
              <w:t>לילדי</w:t>
            </w:r>
            <w:r w:rsidR="00AB1C32" w:rsidRPr="005D135C">
              <w:rPr>
                <w:rFonts w:asciiTheme="minorBidi" w:hAnsiTheme="minorBidi"/>
                <w:highlight w:val="yellow"/>
                <w:rtl/>
              </w:rPr>
              <w:t>ם</w:t>
            </w:r>
            <w:r w:rsidR="00F255CD" w:rsidRPr="005D135C">
              <w:rPr>
                <w:rFonts w:asciiTheme="minorBidi" w:hAnsiTheme="minorBidi"/>
                <w:highlight w:val="yellow"/>
                <w:rtl/>
              </w:rPr>
              <w:t>?</w:t>
            </w:r>
          </w:p>
        </w:tc>
        <w:tc>
          <w:tcPr>
            <w:tcW w:w="4261" w:type="dxa"/>
          </w:tcPr>
          <w:p w:rsidR="00EE56D5" w:rsidRPr="005D135C" w:rsidRDefault="00EE56D5" w:rsidP="006D470C">
            <w:pPr>
              <w:spacing w:after="100" w:line="276" w:lineRule="auto"/>
              <w:rPr>
                <w:rFonts w:asciiTheme="minorBidi" w:hAnsiTheme="minorBidi"/>
                <w:rtl/>
              </w:rPr>
            </w:pPr>
          </w:p>
        </w:tc>
      </w:tr>
    </w:tbl>
    <w:p w:rsidR="00FA22DE" w:rsidRPr="005D135C" w:rsidRDefault="00FA22DE" w:rsidP="006D470C">
      <w:pPr>
        <w:spacing w:after="100"/>
        <w:rPr>
          <w:rFonts w:asciiTheme="minorBidi" w:hAnsiTheme="minorBidi"/>
          <w:rtl/>
        </w:rPr>
      </w:pPr>
    </w:p>
    <w:p w:rsidR="00AB1C32" w:rsidRPr="005D135C" w:rsidRDefault="00AB1C32" w:rsidP="006D470C">
      <w:pPr>
        <w:spacing w:after="100"/>
        <w:rPr>
          <w:rFonts w:asciiTheme="minorBidi" w:hAnsiTheme="minorBidi"/>
          <w:b/>
          <w:bCs/>
          <w:rtl/>
        </w:rPr>
      </w:pPr>
      <w:r w:rsidRPr="005D135C">
        <w:rPr>
          <w:rFonts w:asciiTheme="minorBidi" w:hAnsiTheme="minorBidi"/>
          <w:b/>
          <w:bCs/>
          <w:rtl/>
        </w:rPr>
        <w:t>מפת השיעור – בסודי סודות</w:t>
      </w:r>
    </w:p>
    <w:p w:rsidR="00AB1C32" w:rsidRPr="005D135C" w:rsidRDefault="00AB1C32" w:rsidP="006D470C">
      <w:pPr>
        <w:spacing w:after="100"/>
        <w:rPr>
          <w:rFonts w:asciiTheme="minorBidi" w:hAnsiTheme="minorBidi"/>
          <w:rtl/>
        </w:rPr>
      </w:pPr>
      <w:r w:rsidRPr="005D135C">
        <w:rPr>
          <w:rFonts w:asciiTheme="minorBidi" w:hAnsiTheme="minorBidi"/>
          <w:rtl/>
        </w:rPr>
        <w:t xml:space="preserve">1. </w:t>
      </w:r>
      <w:r w:rsidRPr="005D135C">
        <w:rPr>
          <w:rFonts w:asciiTheme="minorBidi" w:hAnsiTheme="minorBidi"/>
          <w:b/>
          <w:bCs/>
          <w:rtl/>
        </w:rPr>
        <w:t>לשון הרע</w:t>
      </w:r>
      <w:r w:rsidRPr="005D135C">
        <w:rPr>
          <w:rFonts w:asciiTheme="minorBidi" w:hAnsiTheme="minorBidi"/>
          <w:rtl/>
        </w:rPr>
        <w:t>: מה התורה חושבת על "לשון הרע"?</w:t>
      </w:r>
    </w:p>
    <w:p w:rsidR="00AB1C32" w:rsidRPr="005D135C" w:rsidRDefault="00AB1C32" w:rsidP="006D470C">
      <w:pPr>
        <w:spacing w:after="100"/>
        <w:rPr>
          <w:rFonts w:asciiTheme="minorBidi" w:hAnsiTheme="minorBidi"/>
          <w:rtl/>
        </w:rPr>
      </w:pPr>
      <w:r w:rsidRPr="005D135C">
        <w:rPr>
          <w:rFonts w:asciiTheme="minorBidi" w:hAnsiTheme="minorBidi"/>
          <w:rtl/>
        </w:rPr>
        <w:t xml:space="preserve">2. </w:t>
      </w:r>
      <w:r w:rsidRPr="005D135C">
        <w:rPr>
          <w:rFonts w:asciiTheme="minorBidi" w:hAnsiTheme="minorBidi"/>
          <w:b/>
          <w:bCs/>
          <w:rtl/>
        </w:rPr>
        <w:t>דילמה אכזרית</w:t>
      </w:r>
      <w:r w:rsidRPr="005D135C">
        <w:rPr>
          <w:rFonts w:asciiTheme="minorBidi" w:hAnsiTheme="minorBidi"/>
          <w:rtl/>
        </w:rPr>
        <w:t>: מה קודם למה – איסור "לשון הרע" או מצות "לא תעמוד על דם רעך"?</w:t>
      </w:r>
    </w:p>
    <w:p w:rsidR="00AB1C32" w:rsidRPr="005D135C" w:rsidRDefault="00AB1C32" w:rsidP="006D470C">
      <w:pPr>
        <w:spacing w:after="100"/>
        <w:rPr>
          <w:rFonts w:asciiTheme="minorBidi" w:hAnsiTheme="minorBidi"/>
          <w:rtl/>
        </w:rPr>
      </w:pPr>
      <w:r w:rsidRPr="005D135C">
        <w:rPr>
          <w:rFonts w:asciiTheme="minorBidi" w:hAnsiTheme="minorBidi"/>
          <w:rtl/>
        </w:rPr>
        <w:lastRenderedPageBreak/>
        <w:t xml:space="preserve">3. </w:t>
      </w:r>
      <w:r w:rsidRPr="005D135C">
        <w:rPr>
          <w:rFonts w:asciiTheme="minorBidi" w:hAnsiTheme="minorBidi"/>
          <w:b/>
          <w:bCs/>
          <w:rtl/>
        </w:rPr>
        <w:t>מילה טובה</w:t>
      </w:r>
      <w:r w:rsidRPr="005D135C">
        <w:rPr>
          <w:rFonts w:asciiTheme="minorBidi" w:hAnsiTheme="minorBidi"/>
          <w:rtl/>
        </w:rPr>
        <w:t>: איך נעזור לחברינו להיות טובים יותר?</w:t>
      </w:r>
    </w:p>
    <w:p w:rsidR="00AB1C32" w:rsidRPr="005D135C" w:rsidRDefault="00D42E5A" w:rsidP="006D470C">
      <w:pPr>
        <w:spacing w:after="100"/>
        <w:rPr>
          <w:rFonts w:asciiTheme="minorBidi" w:hAnsiTheme="minorBidi"/>
          <w:b/>
          <w:bCs/>
          <w:rtl/>
        </w:rPr>
      </w:pPr>
      <w:r w:rsidRPr="005D135C">
        <w:rPr>
          <w:rFonts w:asciiTheme="minorBidi" w:hAnsiTheme="minorBidi"/>
          <w:b/>
          <w:bCs/>
          <w:rtl/>
        </w:rPr>
        <w:t>חלק ראשון: לשון הרע</w:t>
      </w:r>
    </w:p>
    <w:p w:rsidR="00D42E5A" w:rsidRPr="005D135C" w:rsidRDefault="00D42E5A" w:rsidP="006E3E17">
      <w:pPr>
        <w:spacing w:after="100"/>
        <w:rPr>
          <w:rFonts w:asciiTheme="minorBidi" w:hAnsiTheme="minorBidi"/>
          <w:rtl/>
        </w:rPr>
      </w:pPr>
      <w:r w:rsidRPr="005D135C">
        <w:rPr>
          <w:rFonts w:asciiTheme="minorBidi" w:hAnsiTheme="minorBidi"/>
          <w:rtl/>
        </w:rPr>
        <w:t xml:space="preserve">פרשת מצורע ממשיכה את המדובר בפרשה הקודמת </w:t>
      </w:r>
      <w:r w:rsidR="006E3E17">
        <w:rPr>
          <w:rFonts w:asciiTheme="minorBidi" w:hAnsiTheme="minorBidi" w:hint="cs"/>
          <w:rtl/>
        </w:rPr>
        <w:t>ו</w:t>
      </w:r>
      <w:r w:rsidRPr="005D135C">
        <w:rPr>
          <w:rFonts w:asciiTheme="minorBidi" w:hAnsiTheme="minorBidi"/>
          <w:rtl/>
        </w:rPr>
        <w:t xml:space="preserve">מדברת בעיקר על דרכי </w:t>
      </w:r>
      <w:r w:rsidRPr="005D135C">
        <w:rPr>
          <w:rFonts w:asciiTheme="minorBidi" w:hAnsiTheme="minorBidi"/>
          <w:b/>
          <w:bCs/>
          <w:rtl/>
        </w:rPr>
        <w:t>הטהרה</w:t>
      </w:r>
      <w:r w:rsidRPr="005D135C">
        <w:rPr>
          <w:rFonts w:asciiTheme="minorBidi" w:hAnsiTheme="minorBidi"/>
          <w:rtl/>
        </w:rPr>
        <w:t xml:space="preserve"> של המצורע. </w:t>
      </w:r>
    </w:p>
    <w:p w:rsidR="00D42E5A" w:rsidRPr="005D135C" w:rsidRDefault="00240FE2" w:rsidP="006D470C">
      <w:pPr>
        <w:spacing w:after="100"/>
        <w:rPr>
          <w:rFonts w:asciiTheme="minorBidi" w:hAnsiTheme="minorBidi"/>
          <w:rtl/>
        </w:rPr>
      </w:pPr>
      <w:r w:rsidRPr="005D135C">
        <w:rPr>
          <w:rFonts w:asciiTheme="minorBidi" w:hAnsiTheme="minorBidi"/>
          <w:rtl/>
        </w:rPr>
        <w:t xml:space="preserve">האמת היא, ששם הפרשה הוא די מטעה. הקורא עלול לחשוב שהפרשה הזו מדברת על "הצרעת", אבל האמת היא שהפרשה מדברת רק על דרכי הטהרה מהצרעת ולא על המחלה עצמה. מהי, אם כן, הסיבה שהפרשה נקראת </w:t>
      </w:r>
      <w:r w:rsidR="006E3E17">
        <w:rPr>
          <w:rFonts w:asciiTheme="minorBidi" w:hAnsiTheme="minorBidi" w:hint="cs"/>
          <w:rtl/>
        </w:rPr>
        <w:t xml:space="preserve">בכל זאת </w:t>
      </w:r>
      <w:r w:rsidRPr="005D135C">
        <w:rPr>
          <w:rFonts w:asciiTheme="minorBidi" w:hAnsiTheme="minorBidi"/>
          <w:rtl/>
        </w:rPr>
        <w:t>בשם "מצורע"?</w:t>
      </w:r>
    </w:p>
    <w:p w:rsidR="00240FE2" w:rsidRPr="005D135C" w:rsidRDefault="00240FE2" w:rsidP="006D470C">
      <w:pPr>
        <w:spacing w:after="100"/>
        <w:rPr>
          <w:rFonts w:asciiTheme="minorBidi" w:hAnsiTheme="minorBidi"/>
          <w:rtl/>
        </w:rPr>
      </w:pPr>
      <w:r w:rsidRPr="005D135C">
        <w:rPr>
          <w:rFonts w:asciiTheme="minorBidi" w:hAnsiTheme="minorBidi"/>
          <w:rtl/>
        </w:rPr>
        <w:t xml:space="preserve">יתירה מכך: בדורות הקודמים לא נהגו לקרוא לפרשה </w:t>
      </w:r>
      <w:r w:rsidR="001832F1" w:rsidRPr="005D135C">
        <w:rPr>
          <w:rFonts w:asciiTheme="minorBidi" w:hAnsiTheme="minorBidi"/>
          <w:rtl/>
        </w:rPr>
        <w:t>בשם הזה</w:t>
      </w:r>
      <w:r w:rsidR="00F45249">
        <w:rPr>
          <w:rFonts w:asciiTheme="minorBidi" w:hAnsiTheme="minorBidi" w:hint="cs"/>
          <w:rtl/>
        </w:rPr>
        <w:t>,</w:t>
      </w:r>
      <w:r w:rsidR="001832F1" w:rsidRPr="005D135C">
        <w:rPr>
          <w:rFonts w:asciiTheme="minorBidi" w:hAnsiTheme="minorBidi"/>
          <w:rtl/>
        </w:rPr>
        <w:t xml:space="preserve"> אלא בשם "זאת תהיה", על שם המלים הראשונות שלה. ולכן מתעצמת התמיהה על כך, שאנו קוראים לה בשם "מצורע"?</w:t>
      </w:r>
    </w:p>
    <w:p w:rsidR="001832F1" w:rsidRPr="005D135C" w:rsidRDefault="001832F1" w:rsidP="006D470C">
      <w:pPr>
        <w:spacing w:after="100"/>
        <w:rPr>
          <w:rFonts w:asciiTheme="minorBidi" w:hAnsiTheme="minorBidi"/>
          <w:b/>
          <w:bCs/>
          <w:rtl/>
        </w:rPr>
      </w:pPr>
      <w:r w:rsidRPr="005D135C">
        <w:rPr>
          <w:rFonts w:asciiTheme="minorBidi" w:hAnsiTheme="minorBidi"/>
          <w:b/>
          <w:bCs/>
          <w:rtl/>
        </w:rPr>
        <w:t>3. שם הפרשה</w:t>
      </w:r>
    </w:p>
    <w:p w:rsidR="001832F1" w:rsidRPr="005D135C" w:rsidRDefault="001832F1" w:rsidP="006D470C">
      <w:pPr>
        <w:spacing w:after="100"/>
        <w:rPr>
          <w:rFonts w:asciiTheme="minorBidi" w:hAnsiTheme="minorBidi"/>
          <w:highlight w:val="yellow"/>
          <w:rtl/>
        </w:rPr>
      </w:pPr>
      <w:r w:rsidRPr="005D135C">
        <w:rPr>
          <w:rFonts w:asciiTheme="minorBidi" w:hAnsiTheme="minorBidi"/>
          <w:b/>
          <w:bCs/>
          <w:highlight w:val="yellow"/>
          <w:rtl/>
        </w:rPr>
        <w:t>רש"י (וכן ברס"ג וברמב"ם)</w:t>
      </w:r>
      <w:r w:rsidRPr="005D135C">
        <w:rPr>
          <w:rFonts w:asciiTheme="minorBidi" w:hAnsiTheme="minorBidi"/>
          <w:highlight w:val="yellow"/>
          <w:rtl/>
        </w:rPr>
        <w:t xml:space="preserve">: וטמאו הכהן – משטמאו הרי הוא מוסגר, וזקוק לצפרים ולתגלחת ולקרבן האמור </w:t>
      </w:r>
      <w:r w:rsidRPr="005D135C">
        <w:rPr>
          <w:rFonts w:asciiTheme="minorBidi" w:hAnsiTheme="minorBidi"/>
          <w:b/>
          <w:bCs/>
          <w:highlight w:val="yellow"/>
          <w:rtl/>
        </w:rPr>
        <w:t xml:space="preserve">בפרשת 'זאת תהיה' </w:t>
      </w:r>
      <w:r w:rsidRPr="005D135C">
        <w:rPr>
          <w:rFonts w:asciiTheme="minorBidi" w:hAnsiTheme="minorBidi"/>
          <w:highlight w:val="yellow"/>
          <w:rtl/>
        </w:rPr>
        <w:t>(יג,ח).</w:t>
      </w:r>
    </w:p>
    <w:p w:rsidR="001832F1" w:rsidRPr="005D135C" w:rsidRDefault="001832F1" w:rsidP="006D470C">
      <w:pPr>
        <w:spacing w:after="100"/>
        <w:rPr>
          <w:rFonts w:asciiTheme="minorBidi" w:hAnsiTheme="minorBidi"/>
          <w:highlight w:val="yellow"/>
          <w:rtl/>
        </w:rPr>
      </w:pPr>
      <w:r w:rsidRPr="005D135C">
        <w:rPr>
          <w:rFonts w:asciiTheme="minorBidi" w:hAnsiTheme="minorBidi"/>
          <w:b/>
          <w:bCs/>
          <w:highlight w:val="yellow"/>
          <w:rtl/>
        </w:rPr>
        <w:t>הרב</w:t>
      </w:r>
      <w:r w:rsidR="00336906" w:rsidRPr="005D135C">
        <w:rPr>
          <w:rFonts w:asciiTheme="minorBidi" w:hAnsiTheme="minorBidi"/>
          <w:b/>
          <w:bCs/>
          <w:highlight w:val="yellow"/>
          <w:rtl/>
        </w:rPr>
        <w:t>י</w:t>
      </w:r>
      <w:r w:rsidRPr="005D135C">
        <w:rPr>
          <w:rFonts w:asciiTheme="minorBidi" w:hAnsiTheme="minorBidi"/>
          <w:b/>
          <w:bCs/>
          <w:highlight w:val="yellow"/>
          <w:rtl/>
        </w:rPr>
        <w:t xml:space="preserve"> מלובאוויטש</w:t>
      </w:r>
      <w:r w:rsidRPr="005D135C">
        <w:rPr>
          <w:rFonts w:asciiTheme="minorBidi" w:hAnsiTheme="minorBidi"/>
          <w:highlight w:val="yellow"/>
          <w:rtl/>
        </w:rPr>
        <w:t xml:space="preserve">: בדורות הקודמים נהגו לפרשה הזו בשם "זאת תהיה" ולא "מצורע". ואכן, השם "מצורע" אינו נראה מתאים לפרשה הזו, המדברת על </w:t>
      </w:r>
      <w:r w:rsidRPr="005D135C">
        <w:rPr>
          <w:rFonts w:asciiTheme="minorBidi" w:hAnsiTheme="minorBidi"/>
          <w:b/>
          <w:bCs/>
          <w:highlight w:val="yellow"/>
          <w:rtl/>
        </w:rPr>
        <w:t>רפואת</w:t>
      </w:r>
      <w:r w:rsidRPr="005D135C">
        <w:rPr>
          <w:rFonts w:asciiTheme="minorBidi" w:hAnsiTheme="minorBidi"/>
          <w:highlight w:val="yellow"/>
          <w:rtl/>
        </w:rPr>
        <w:t xml:space="preserve"> המצורע ממחלתו.</w:t>
      </w:r>
    </w:p>
    <w:p w:rsidR="00F45249" w:rsidRDefault="001832F1" w:rsidP="00F45249">
      <w:pPr>
        <w:spacing w:after="100"/>
        <w:rPr>
          <w:rFonts w:asciiTheme="minorBidi" w:hAnsiTheme="minorBidi"/>
          <w:highlight w:val="yellow"/>
          <w:rtl/>
        </w:rPr>
      </w:pPr>
      <w:r w:rsidRPr="005D135C">
        <w:rPr>
          <w:rFonts w:asciiTheme="minorBidi" w:hAnsiTheme="minorBidi"/>
          <w:highlight w:val="yellow"/>
          <w:rtl/>
        </w:rPr>
        <w:t xml:space="preserve">ויש לומר: הגמרא במסכת סנהדרין (צח) מספרת </w:t>
      </w:r>
      <w:r w:rsidR="00F45249">
        <w:rPr>
          <w:rFonts w:asciiTheme="minorBidi" w:hAnsiTheme="minorBidi" w:hint="cs"/>
          <w:highlight w:val="yellow"/>
          <w:rtl/>
        </w:rPr>
        <w:t xml:space="preserve">על </w:t>
      </w:r>
      <w:r w:rsidRPr="005D135C">
        <w:rPr>
          <w:rFonts w:asciiTheme="minorBidi" w:hAnsiTheme="minorBidi"/>
          <w:highlight w:val="yellow"/>
          <w:rtl/>
        </w:rPr>
        <w:t>רבי יהושע בן לוי</w:t>
      </w:r>
      <w:r w:rsidR="00F45249">
        <w:rPr>
          <w:rFonts w:asciiTheme="minorBidi" w:hAnsiTheme="minorBidi" w:hint="cs"/>
          <w:highlight w:val="yellow"/>
          <w:rtl/>
        </w:rPr>
        <w:t>,</w:t>
      </w:r>
      <w:r w:rsidRPr="005D135C">
        <w:rPr>
          <w:rFonts w:asciiTheme="minorBidi" w:hAnsiTheme="minorBidi"/>
          <w:highlight w:val="yellow"/>
          <w:rtl/>
        </w:rPr>
        <w:t xml:space="preserve"> </w:t>
      </w:r>
      <w:r w:rsidR="00F45249">
        <w:rPr>
          <w:rFonts w:asciiTheme="minorBidi" w:hAnsiTheme="minorBidi" w:hint="cs"/>
          <w:highlight w:val="yellow"/>
          <w:rtl/>
        </w:rPr>
        <w:t>ש</w:t>
      </w:r>
      <w:r w:rsidRPr="005D135C">
        <w:rPr>
          <w:rFonts w:asciiTheme="minorBidi" w:hAnsiTheme="minorBidi"/>
          <w:highlight w:val="yellow"/>
          <w:rtl/>
        </w:rPr>
        <w:t>ראה את המשיח כשהוא יושב בשערי רומי, והוא מצורע בגופו. בפשטות הדבר נובע מכך</w:t>
      </w:r>
      <w:r w:rsidR="00F45249">
        <w:rPr>
          <w:rFonts w:asciiTheme="minorBidi" w:hAnsiTheme="minorBidi" w:hint="cs"/>
          <w:highlight w:val="yellow"/>
          <w:rtl/>
        </w:rPr>
        <w:t>,</w:t>
      </w:r>
      <w:r w:rsidRPr="005D135C">
        <w:rPr>
          <w:rFonts w:asciiTheme="minorBidi" w:hAnsiTheme="minorBidi"/>
          <w:highlight w:val="yellow"/>
          <w:rtl/>
        </w:rPr>
        <w:t xml:space="preserve"> </w:t>
      </w:r>
      <w:r w:rsidR="00F45249">
        <w:rPr>
          <w:rFonts w:asciiTheme="minorBidi" w:hAnsiTheme="minorBidi" w:hint="cs"/>
          <w:highlight w:val="yellow"/>
          <w:rtl/>
        </w:rPr>
        <w:t xml:space="preserve">שהמשיח </w:t>
      </w:r>
      <w:r w:rsidRPr="005D135C">
        <w:rPr>
          <w:rFonts w:asciiTheme="minorBidi" w:hAnsiTheme="minorBidi"/>
          <w:highlight w:val="yellow"/>
          <w:rtl/>
        </w:rPr>
        <w:t xml:space="preserve">סובל ביחד עם ישראל בגלות "ואת חולינו הוא נשא ומכאובינו סבלם". אמנם בעומק יותר, הדבר מעיד על התועלת </w:t>
      </w:r>
      <w:r w:rsidRPr="005D135C">
        <w:rPr>
          <w:rFonts w:asciiTheme="minorBidi" w:hAnsiTheme="minorBidi"/>
          <w:b/>
          <w:bCs/>
          <w:highlight w:val="yellow"/>
          <w:rtl/>
        </w:rPr>
        <w:t>החיובית</w:t>
      </w:r>
      <w:r w:rsidRPr="005D135C">
        <w:rPr>
          <w:rFonts w:asciiTheme="minorBidi" w:hAnsiTheme="minorBidi"/>
          <w:highlight w:val="yellow"/>
          <w:rtl/>
        </w:rPr>
        <w:t xml:space="preserve"> של הצרעת, שמעוררת את החוט</w:t>
      </w:r>
      <w:r w:rsidR="00F45249">
        <w:rPr>
          <w:rFonts w:asciiTheme="minorBidi" w:hAnsiTheme="minorBidi"/>
          <w:highlight w:val="yellow"/>
          <w:rtl/>
        </w:rPr>
        <w:t>א לצאת מחטאו ולהתחיל חיים חדשים</w:t>
      </w:r>
      <w:r w:rsidR="00F45249">
        <w:rPr>
          <w:rFonts w:asciiTheme="minorBidi" w:hAnsiTheme="minorBidi" w:hint="cs"/>
          <w:highlight w:val="yellow"/>
          <w:rtl/>
        </w:rPr>
        <w:t>,</w:t>
      </w:r>
      <w:r w:rsidRPr="005D135C">
        <w:rPr>
          <w:rFonts w:asciiTheme="minorBidi" w:hAnsiTheme="minorBidi"/>
          <w:highlight w:val="yellow"/>
          <w:rtl/>
        </w:rPr>
        <w:t xml:space="preserve"> </w:t>
      </w:r>
      <w:r w:rsidR="00F45249">
        <w:rPr>
          <w:rFonts w:asciiTheme="minorBidi" w:hAnsiTheme="minorBidi" w:hint="cs"/>
          <w:highlight w:val="yellow"/>
          <w:rtl/>
        </w:rPr>
        <w:t>ו</w:t>
      </w:r>
      <w:r w:rsidRPr="005D135C">
        <w:rPr>
          <w:rFonts w:asciiTheme="minorBidi" w:hAnsiTheme="minorBidi"/>
          <w:highlight w:val="yellow"/>
          <w:rtl/>
        </w:rPr>
        <w:t>הדבר יהיה בולט בעיקר בימי הגאולה, כאשר נראה את האהבה הגדולה של הקב"ה לעם ישראל ונבין כי כ</w:t>
      </w:r>
      <w:r w:rsidR="00F45249">
        <w:rPr>
          <w:rFonts w:asciiTheme="minorBidi" w:hAnsiTheme="minorBidi"/>
          <w:highlight w:val="yellow"/>
          <w:rtl/>
        </w:rPr>
        <w:t xml:space="preserve">ל הייסורים והצרות היו לטובתנו. </w:t>
      </w:r>
    </w:p>
    <w:p w:rsidR="001832F1" w:rsidRPr="005D135C" w:rsidRDefault="001832F1" w:rsidP="00F45249">
      <w:pPr>
        <w:spacing w:after="100"/>
        <w:rPr>
          <w:rFonts w:asciiTheme="minorBidi" w:hAnsiTheme="minorBidi"/>
          <w:rtl/>
        </w:rPr>
      </w:pPr>
      <w:r w:rsidRPr="005D135C">
        <w:rPr>
          <w:rFonts w:asciiTheme="minorBidi" w:hAnsiTheme="minorBidi"/>
          <w:highlight w:val="yellow"/>
          <w:rtl/>
        </w:rPr>
        <w:t xml:space="preserve">זו הסיבה לשינוי השם של הפרשה: בעבר, כשהיו רחוקים מימי הגאולה, המילה "מצורע" נתפשה כמבטאת את הצער והחיסרון של הצרעת. ולכן הראשונים נמנעו מלנקוט בה, ותמורת זאת אמרו "זאת תהיה". כלומר, בעתיד בימי הגאולה נבין מהי הצרעת. אמנם כיום, כשאנו מתקרבים לימי הגאולה והיא עומדת אחר כתלינו, נוקטים במילה "מצורע" </w:t>
      </w:r>
      <w:r w:rsidR="00336906" w:rsidRPr="005D135C">
        <w:rPr>
          <w:rFonts w:asciiTheme="minorBidi" w:hAnsiTheme="minorBidi"/>
          <w:highlight w:val="yellow"/>
          <w:rtl/>
        </w:rPr>
        <w:t>שיש לה שייכות עם הגאולה השלימה (על פי חומש 'קול מנחם').</w:t>
      </w:r>
    </w:p>
    <w:p w:rsidR="00336906" w:rsidRPr="005D135C" w:rsidRDefault="00336906" w:rsidP="006D470C">
      <w:pPr>
        <w:spacing w:after="100"/>
        <w:rPr>
          <w:rFonts w:asciiTheme="minorBidi" w:hAnsiTheme="minorBidi"/>
          <w:rtl/>
        </w:rPr>
      </w:pPr>
      <w:r w:rsidRPr="005D135C">
        <w:rPr>
          <w:rFonts w:asciiTheme="minorBidi" w:hAnsiTheme="minorBidi"/>
          <w:rtl/>
        </w:rPr>
        <w:t>תהליך הריפוי של המצורע הוא מאוד מעניין: הוא לוקח שתי ציפורים טהורות, ענף מעץ הארז הגבוה, ענף מעשב האזוב הנמוך ושני תולעת. אחר כך הכהן שוחט ציפור אחת, מערב את דמה במים וטובל את הא</w:t>
      </w:r>
      <w:r w:rsidR="006E3E17">
        <w:rPr>
          <w:rFonts w:asciiTheme="minorBidi" w:hAnsiTheme="minorBidi" w:hint="cs"/>
          <w:rtl/>
        </w:rPr>
        <w:t>ר</w:t>
      </w:r>
      <w:r w:rsidRPr="005D135C">
        <w:rPr>
          <w:rFonts w:asciiTheme="minorBidi" w:hAnsiTheme="minorBidi"/>
          <w:rtl/>
        </w:rPr>
        <w:t>ז והאזוב במים, מזה את הדם על המצורע ומשלח את הציפור השניה לחפשי.</w:t>
      </w:r>
    </w:p>
    <w:p w:rsidR="00336906" w:rsidRPr="005D135C" w:rsidRDefault="00336906" w:rsidP="006D470C">
      <w:pPr>
        <w:spacing w:after="100"/>
        <w:rPr>
          <w:rFonts w:asciiTheme="minorBidi" w:hAnsiTheme="minorBidi"/>
          <w:rtl/>
        </w:rPr>
      </w:pPr>
      <w:r w:rsidRPr="005D135C">
        <w:rPr>
          <w:rFonts w:asciiTheme="minorBidi" w:hAnsiTheme="minorBidi"/>
          <w:rtl/>
        </w:rPr>
        <w:t xml:space="preserve">רש"י חורג כאן ממנהגו, ולמרות שהוא אינו נוהג </w:t>
      </w:r>
      <w:r w:rsidR="00F45249">
        <w:rPr>
          <w:rFonts w:asciiTheme="minorBidi" w:hAnsiTheme="minorBidi" w:hint="cs"/>
          <w:rtl/>
        </w:rPr>
        <w:t xml:space="preserve">בדרך כלל </w:t>
      </w:r>
      <w:r w:rsidRPr="005D135C">
        <w:rPr>
          <w:rFonts w:asciiTheme="minorBidi" w:hAnsiTheme="minorBidi"/>
          <w:rtl/>
        </w:rPr>
        <w:t xml:space="preserve">להסביר את </w:t>
      </w:r>
      <w:r w:rsidRPr="005D135C">
        <w:rPr>
          <w:rFonts w:asciiTheme="minorBidi" w:hAnsiTheme="minorBidi"/>
          <w:b/>
          <w:bCs/>
          <w:rtl/>
        </w:rPr>
        <w:t>רמזי</w:t>
      </w:r>
      <w:r w:rsidRPr="005D135C">
        <w:rPr>
          <w:rFonts w:asciiTheme="minorBidi" w:hAnsiTheme="minorBidi"/>
          <w:rtl/>
        </w:rPr>
        <w:t xml:space="preserve"> המצוות השונות (כמו שלא הסביר ש</w:t>
      </w:r>
      <w:r w:rsidR="006E3E17">
        <w:rPr>
          <w:rFonts w:asciiTheme="minorBidi" w:hAnsiTheme="minorBidi"/>
          <w:rtl/>
        </w:rPr>
        <w:t xml:space="preserve">ום רמז בכלי המשכן או בקרבנות), </w:t>
      </w:r>
      <w:r w:rsidRPr="005D135C">
        <w:rPr>
          <w:rFonts w:asciiTheme="minorBidi" w:hAnsiTheme="minorBidi"/>
          <w:rtl/>
        </w:rPr>
        <w:t>בכל זאת כאן הוא חורג ממנהגו ומסביר מה עומד מאחורי המעשים הסתומים האלו של טהרת המצורע.</w:t>
      </w:r>
    </w:p>
    <w:p w:rsidR="00336906" w:rsidRPr="005D135C" w:rsidRDefault="00336906" w:rsidP="00F45249">
      <w:pPr>
        <w:spacing w:after="100"/>
        <w:rPr>
          <w:rFonts w:asciiTheme="minorBidi" w:hAnsiTheme="minorBidi"/>
          <w:b/>
          <w:bCs/>
          <w:rtl/>
        </w:rPr>
      </w:pPr>
      <w:r w:rsidRPr="005D135C">
        <w:rPr>
          <w:rFonts w:asciiTheme="minorBidi" w:hAnsiTheme="minorBidi"/>
          <w:b/>
          <w:bCs/>
          <w:rtl/>
        </w:rPr>
        <w:t>4. הרמז מאחורי טהרת המצורע</w:t>
      </w:r>
    </w:p>
    <w:p w:rsidR="00336906" w:rsidRPr="005D135C" w:rsidRDefault="00336906" w:rsidP="006D470C">
      <w:pPr>
        <w:spacing w:after="100"/>
        <w:rPr>
          <w:rFonts w:asciiTheme="minorBidi" w:hAnsiTheme="minorBidi"/>
          <w:highlight w:val="yellow"/>
          <w:rtl/>
        </w:rPr>
      </w:pPr>
      <w:r w:rsidRPr="005D135C">
        <w:rPr>
          <w:rFonts w:asciiTheme="minorBidi" w:hAnsiTheme="minorBidi"/>
          <w:highlight w:val="yellow"/>
          <w:shd w:val="clear" w:color="auto" w:fill="FFFFFF"/>
          <w:rtl/>
        </w:rPr>
        <w:t>וְלָקַח לַמִּטַּהֵר שְׁתֵּי-צִפֳּרִים חַיּוֹת טְהֹרוֹת, וְעֵץ אֶרֶז וּשְׁנִי תוֹלַעַת וְאֵזֹב:</w:t>
      </w:r>
      <w:r w:rsidRPr="005D135C">
        <w:rPr>
          <w:rStyle w:val="apple-converted-space"/>
          <w:rFonts w:asciiTheme="minorBidi" w:hAnsiTheme="minorBidi"/>
          <w:shd w:val="clear" w:color="auto" w:fill="FFFFFF"/>
        </w:rPr>
        <w:t> </w:t>
      </w:r>
      <w:r w:rsidRPr="005D135C">
        <w:rPr>
          <w:rFonts w:asciiTheme="minorBidi" w:hAnsiTheme="minorBidi"/>
          <w:highlight w:val="yellow"/>
          <w:shd w:val="clear" w:color="auto" w:fill="FFFFFF"/>
          <w:rtl/>
        </w:rPr>
        <w:t>וְצִוָּה הַכֹּהֵן וְשָׁחַט אֶת-הַצִּ</w:t>
      </w:r>
      <w:r w:rsidR="00F45249">
        <w:rPr>
          <w:rFonts w:asciiTheme="minorBidi" w:hAnsiTheme="minorBidi"/>
          <w:highlight w:val="yellow"/>
          <w:shd w:val="clear" w:color="auto" w:fill="FFFFFF"/>
          <w:rtl/>
        </w:rPr>
        <w:t>פּוֹר הָאֶחָת אֶל-כְּלִי-חֶרֶשׂ</w:t>
      </w:r>
      <w:r w:rsidRPr="005D135C">
        <w:rPr>
          <w:rFonts w:asciiTheme="minorBidi" w:hAnsiTheme="minorBidi"/>
          <w:highlight w:val="yellow"/>
          <w:shd w:val="clear" w:color="auto" w:fill="FFFFFF"/>
          <w:rtl/>
        </w:rPr>
        <w:t xml:space="preserve"> עַל-מַיִם חַיִּים: אֶת-הַצִּפֹּר הַחַיָּה יִקַּח אֹתָהּ וְאֶת-עֵץ הָאֶרֶז וְאֶת-שְׁנִי הַתּוֹלַעַת וְאֶת-הָאֵזֹב וְטָבַל אוֹתָם וְאֵת הַצִּפֹּר הַחַיָּה בְּדַם הַצִּפֹּר הַשְּׁחֻטָה עַל הַמַּיִם הַחַיִּים: וְהִזָּה עַל הַמִּטַּהֵר מִן-הַצָּרַעַת--שֶׁבַע פְּעָמִים וְטִהֲרוֹ, וְשִׁלַּח אֶת-הַצִּפֹּר הַחַיָּה עַל-פְּנֵי הַשָּׂדֶה:</w:t>
      </w:r>
    </w:p>
    <w:p w:rsidR="00F45249" w:rsidRDefault="00336906" w:rsidP="00F45249">
      <w:pPr>
        <w:spacing w:after="100"/>
        <w:rPr>
          <w:rFonts w:asciiTheme="minorBidi" w:hAnsiTheme="minorBidi"/>
          <w:highlight w:val="yellow"/>
          <w:rtl/>
        </w:rPr>
      </w:pPr>
      <w:r w:rsidRPr="005D135C">
        <w:rPr>
          <w:rFonts w:asciiTheme="minorBidi" w:hAnsiTheme="minorBidi"/>
          <w:b/>
          <w:bCs/>
          <w:highlight w:val="yellow"/>
          <w:rtl/>
        </w:rPr>
        <w:t>רש"י</w:t>
      </w:r>
      <w:r w:rsidRPr="005D135C">
        <w:rPr>
          <w:rFonts w:asciiTheme="minorBidi" w:hAnsiTheme="minorBidi"/>
          <w:highlight w:val="yellow"/>
          <w:rtl/>
        </w:rPr>
        <w:t xml:space="preserve">: </w:t>
      </w:r>
      <w:r w:rsidR="00E80700" w:rsidRPr="005D135C">
        <w:rPr>
          <w:rFonts w:asciiTheme="minorBidi" w:hAnsiTheme="minorBidi"/>
          <w:highlight w:val="yellow"/>
          <w:rtl/>
        </w:rPr>
        <w:t>'</w:t>
      </w:r>
      <w:r w:rsidRPr="005D135C">
        <w:rPr>
          <w:rFonts w:asciiTheme="minorBidi" w:hAnsiTheme="minorBidi"/>
          <w:highlight w:val="yellow"/>
          <w:rtl/>
        </w:rPr>
        <w:t>צפורים חיות</w:t>
      </w:r>
      <w:r w:rsidR="00E80700" w:rsidRPr="005D135C">
        <w:rPr>
          <w:rFonts w:asciiTheme="minorBidi" w:hAnsiTheme="minorBidi"/>
          <w:highlight w:val="yellow"/>
          <w:rtl/>
        </w:rPr>
        <w:t>'</w:t>
      </w:r>
      <w:r w:rsidRPr="005D135C">
        <w:rPr>
          <w:rFonts w:asciiTheme="minorBidi" w:hAnsiTheme="minorBidi"/>
          <w:highlight w:val="yellow"/>
          <w:rtl/>
        </w:rPr>
        <w:t xml:space="preserve"> </w:t>
      </w:r>
      <w:r w:rsidR="00E80700" w:rsidRPr="005D135C">
        <w:rPr>
          <w:rFonts w:asciiTheme="minorBidi" w:hAnsiTheme="minorBidi"/>
          <w:highlight w:val="yellow"/>
          <w:rtl/>
        </w:rPr>
        <w:t>– פרט לעוף טרף (שנוטה למות)</w:t>
      </w:r>
      <w:r w:rsidR="00F45249">
        <w:rPr>
          <w:rFonts w:asciiTheme="minorBidi" w:hAnsiTheme="minorBidi" w:hint="cs"/>
          <w:highlight w:val="yellow"/>
          <w:rtl/>
        </w:rPr>
        <w:t>.</w:t>
      </w:r>
      <w:r w:rsidR="00E80700" w:rsidRPr="005D135C">
        <w:rPr>
          <w:rFonts w:asciiTheme="minorBidi" w:hAnsiTheme="minorBidi"/>
          <w:highlight w:val="yellow"/>
          <w:rtl/>
        </w:rPr>
        <w:t xml:space="preserve"> </w:t>
      </w:r>
    </w:p>
    <w:p w:rsidR="00F45249" w:rsidRDefault="00E80700" w:rsidP="00F45249">
      <w:pPr>
        <w:spacing w:after="100"/>
        <w:rPr>
          <w:rFonts w:asciiTheme="minorBidi" w:hAnsiTheme="minorBidi"/>
          <w:highlight w:val="yellow"/>
          <w:rtl/>
        </w:rPr>
      </w:pPr>
      <w:r w:rsidRPr="005D135C">
        <w:rPr>
          <w:rFonts w:asciiTheme="minorBidi" w:hAnsiTheme="minorBidi"/>
          <w:highlight w:val="yellow"/>
          <w:rtl/>
        </w:rPr>
        <w:t>'</w:t>
      </w:r>
      <w:r w:rsidR="00336906" w:rsidRPr="005D135C">
        <w:rPr>
          <w:rFonts w:asciiTheme="minorBidi" w:hAnsiTheme="minorBidi"/>
          <w:highlight w:val="yellow"/>
          <w:rtl/>
        </w:rPr>
        <w:t>טהורות</w:t>
      </w:r>
      <w:r w:rsidRPr="005D135C">
        <w:rPr>
          <w:rFonts w:asciiTheme="minorBidi" w:hAnsiTheme="minorBidi"/>
          <w:highlight w:val="yellow"/>
          <w:rtl/>
        </w:rPr>
        <w:t>'</w:t>
      </w:r>
      <w:r w:rsidR="00336906" w:rsidRPr="005D135C">
        <w:rPr>
          <w:rFonts w:asciiTheme="minorBidi" w:hAnsiTheme="minorBidi"/>
          <w:highlight w:val="yellow"/>
          <w:rtl/>
        </w:rPr>
        <w:t xml:space="preserve"> – פרט לעוף טמא. לפי שהנגעים באים על לשון הרע, שהוא מעשה פטפוטי דברים, לפיכך הוזקקו צפרים לטהרתו שמפטפטים תמיד בצפצוף קול.</w:t>
      </w:r>
      <w:r w:rsidRPr="005D135C">
        <w:rPr>
          <w:rFonts w:asciiTheme="minorBidi" w:hAnsiTheme="minorBidi"/>
          <w:highlight w:val="yellow"/>
          <w:rtl/>
        </w:rPr>
        <w:t xml:space="preserve"> </w:t>
      </w:r>
    </w:p>
    <w:p w:rsidR="00F45249" w:rsidRDefault="00E80700" w:rsidP="00F45249">
      <w:pPr>
        <w:spacing w:after="100"/>
        <w:rPr>
          <w:rFonts w:asciiTheme="minorBidi" w:hAnsiTheme="minorBidi"/>
          <w:highlight w:val="yellow"/>
          <w:rtl/>
        </w:rPr>
      </w:pPr>
      <w:r w:rsidRPr="005D135C">
        <w:rPr>
          <w:rFonts w:asciiTheme="minorBidi" w:hAnsiTheme="minorBidi"/>
          <w:highlight w:val="yellow"/>
          <w:rtl/>
        </w:rPr>
        <w:t>'</w:t>
      </w:r>
      <w:r w:rsidR="00336906" w:rsidRPr="005D135C">
        <w:rPr>
          <w:rFonts w:asciiTheme="minorBidi" w:hAnsiTheme="minorBidi"/>
          <w:highlight w:val="yellow"/>
          <w:rtl/>
        </w:rPr>
        <w:t>ועץ ארז</w:t>
      </w:r>
      <w:r w:rsidRPr="005D135C">
        <w:rPr>
          <w:rFonts w:asciiTheme="minorBidi" w:hAnsiTheme="minorBidi"/>
          <w:highlight w:val="yellow"/>
          <w:rtl/>
        </w:rPr>
        <w:t>'</w:t>
      </w:r>
      <w:r w:rsidR="00336906" w:rsidRPr="005D135C">
        <w:rPr>
          <w:rFonts w:asciiTheme="minorBidi" w:hAnsiTheme="minorBidi"/>
          <w:highlight w:val="yellow"/>
          <w:rtl/>
        </w:rPr>
        <w:t xml:space="preserve"> – לפי שהנגעים באים על גסות הרוח</w:t>
      </w:r>
      <w:r w:rsidRPr="005D135C">
        <w:rPr>
          <w:rFonts w:asciiTheme="minorBidi" w:hAnsiTheme="minorBidi"/>
          <w:highlight w:val="yellow"/>
          <w:rtl/>
        </w:rPr>
        <w:t xml:space="preserve">. </w:t>
      </w:r>
    </w:p>
    <w:p w:rsidR="00336906" w:rsidRPr="005D135C" w:rsidRDefault="00E80700" w:rsidP="00F45249">
      <w:pPr>
        <w:spacing w:after="100"/>
        <w:rPr>
          <w:rFonts w:asciiTheme="minorBidi" w:hAnsiTheme="minorBidi"/>
          <w:highlight w:val="yellow"/>
          <w:rtl/>
        </w:rPr>
      </w:pPr>
      <w:r w:rsidRPr="005D135C">
        <w:rPr>
          <w:rFonts w:asciiTheme="minorBidi" w:hAnsiTheme="minorBidi"/>
          <w:highlight w:val="yellow"/>
          <w:rtl/>
        </w:rPr>
        <w:t>'</w:t>
      </w:r>
      <w:r w:rsidR="00336906" w:rsidRPr="005D135C">
        <w:rPr>
          <w:rFonts w:asciiTheme="minorBidi" w:hAnsiTheme="minorBidi"/>
          <w:highlight w:val="yellow"/>
          <w:rtl/>
        </w:rPr>
        <w:t>ושני תולעת (לשון של צמר צבוע) ואזוב</w:t>
      </w:r>
      <w:r w:rsidRPr="005D135C">
        <w:rPr>
          <w:rFonts w:asciiTheme="minorBidi" w:hAnsiTheme="minorBidi"/>
          <w:highlight w:val="yellow"/>
          <w:rtl/>
        </w:rPr>
        <w:t>'</w:t>
      </w:r>
      <w:r w:rsidR="00336906" w:rsidRPr="005D135C">
        <w:rPr>
          <w:rFonts w:asciiTheme="minorBidi" w:hAnsiTheme="minorBidi"/>
          <w:highlight w:val="yellow"/>
          <w:rtl/>
        </w:rPr>
        <w:t xml:space="preserve"> – מה תקנתו ויתרפא? ישפיל עצמו מגאוותו כתולעת ואזוב.</w:t>
      </w:r>
    </w:p>
    <w:p w:rsidR="00E80700" w:rsidRPr="005D135C" w:rsidRDefault="00E80700" w:rsidP="006D470C">
      <w:pPr>
        <w:spacing w:after="100"/>
        <w:rPr>
          <w:rFonts w:asciiTheme="minorBidi" w:hAnsiTheme="minorBidi"/>
          <w:highlight w:val="yellow"/>
          <w:rtl/>
        </w:rPr>
      </w:pPr>
      <w:r w:rsidRPr="005D135C">
        <w:rPr>
          <w:rFonts w:asciiTheme="minorBidi" w:hAnsiTheme="minorBidi"/>
          <w:b/>
          <w:bCs/>
          <w:highlight w:val="yellow"/>
          <w:rtl/>
        </w:rPr>
        <w:lastRenderedPageBreak/>
        <w:t>הרבי מלובאוויטש</w:t>
      </w:r>
      <w:r w:rsidRPr="005D135C">
        <w:rPr>
          <w:rFonts w:asciiTheme="minorBidi" w:hAnsiTheme="minorBidi"/>
          <w:highlight w:val="yellow"/>
          <w:rtl/>
        </w:rPr>
        <w:t xml:space="preserve">: רש"י חורג ממנהגנו ומסביר את הרמזים מאחורי מעשי המצורע, ויש לבאר: רש"י התמודד עם שאלה פשוטה: למה התורה מדגישה שהציפורים צריכות להיות "חיות טהורות" והרי זהו הדין </w:t>
      </w:r>
      <w:r w:rsidR="00F45249">
        <w:rPr>
          <w:rFonts w:asciiTheme="minorBidi" w:hAnsiTheme="minorBidi" w:hint="cs"/>
          <w:highlight w:val="yellow"/>
          <w:rtl/>
        </w:rPr>
        <w:t xml:space="preserve">הרגיל </w:t>
      </w:r>
      <w:r w:rsidRPr="005D135C">
        <w:rPr>
          <w:rFonts w:asciiTheme="minorBidi" w:hAnsiTheme="minorBidi"/>
          <w:highlight w:val="yellow"/>
          <w:rtl/>
        </w:rPr>
        <w:t xml:space="preserve">בכל הקרבנות, שהם באים רק מבעלי חיים שאינם נוטים למות וטהורים? </w:t>
      </w:r>
    </w:p>
    <w:p w:rsidR="00E80700" w:rsidRPr="005D135C" w:rsidRDefault="00E80700" w:rsidP="006D470C">
      <w:pPr>
        <w:spacing w:after="100"/>
        <w:rPr>
          <w:rFonts w:asciiTheme="minorBidi" w:hAnsiTheme="minorBidi"/>
          <w:highlight w:val="yellow"/>
          <w:rtl/>
        </w:rPr>
      </w:pPr>
      <w:r w:rsidRPr="005D135C">
        <w:rPr>
          <w:rFonts w:asciiTheme="minorBidi" w:hAnsiTheme="minorBidi"/>
          <w:highlight w:val="yellow"/>
          <w:rtl/>
        </w:rPr>
        <w:t xml:space="preserve">רש"י הסיק מכך כי ההדגשה הזו באה לבאר את </w:t>
      </w:r>
      <w:r w:rsidRPr="005D135C">
        <w:rPr>
          <w:rFonts w:asciiTheme="minorBidi" w:hAnsiTheme="minorBidi"/>
          <w:b/>
          <w:bCs/>
          <w:highlight w:val="yellow"/>
          <w:rtl/>
        </w:rPr>
        <w:t>הרמז</w:t>
      </w:r>
      <w:r w:rsidRPr="005D135C">
        <w:rPr>
          <w:rFonts w:asciiTheme="minorBidi" w:hAnsiTheme="minorBidi"/>
          <w:highlight w:val="yellow"/>
          <w:rtl/>
        </w:rPr>
        <w:t xml:space="preserve"> מאחורי לקיחת הצפרים. לכן כתב רש"י, שהנגעים באים על פטפוטי דברים של לשון הרע, וגם </w:t>
      </w:r>
      <w:r w:rsidR="00F45249">
        <w:rPr>
          <w:rFonts w:asciiTheme="minorBidi" w:hAnsiTheme="minorBidi"/>
          <w:highlight w:val="yellow"/>
          <w:rtl/>
        </w:rPr>
        <w:t>הצפרים ידועות כבעלי חיים שמצפצפ</w:t>
      </w:r>
      <w:r w:rsidRPr="005D135C">
        <w:rPr>
          <w:rFonts w:asciiTheme="minorBidi" w:hAnsiTheme="minorBidi"/>
          <w:highlight w:val="yellow"/>
          <w:rtl/>
        </w:rPr>
        <w:t>ים תדיר בהנאה. לכן התורה מדגישה שהצפרים צריכות להיות דווקא חיות טהורות, להורות כי מעכשיו 'הצפצוף' – הדיבור - של האדם יהיה מלא חיים ואך ורק בדברים כשרים וטהורים.</w:t>
      </w:r>
    </w:p>
    <w:p w:rsidR="00E80700" w:rsidRPr="005D135C" w:rsidRDefault="00E80700" w:rsidP="006D470C">
      <w:pPr>
        <w:spacing w:after="100"/>
        <w:rPr>
          <w:rFonts w:asciiTheme="minorBidi" w:hAnsiTheme="minorBidi"/>
          <w:rtl/>
        </w:rPr>
      </w:pPr>
      <w:r w:rsidRPr="005D135C">
        <w:rPr>
          <w:rFonts w:asciiTheme="minorBidi" w:hAnsiTheme="minorBidi"/>
          <w:highlight w:val="yellow"/>
          <w:rtl/>
        </w:rPr>
        <w:t xml:space="preserve">מסיבה דומה, רש"י המשיך והביא גם את הרמזים מאחורי עץ הארז והאזוב. שכן, התורה מדגישה "זאת </w:t>
      </w:r>
      <w:r w:rsidRPr="005D135C">
        <w:rPr>
          <w:rFonts w:asciiTheme="minorBidi" w:hAnsiTheme="minorBidi"/>
          <w:b/>
          <w:bCs/>
          <w:highlight w:val="yellow"/>
          <w:rtl/>
        </w:rPr>
        <w:t>תורת</w:t>
      </w:r>
      <w:r w:rsidRPr="005D135C">
        <w:rPr>
          <w:rFonts w:asciiTheme="minorBidi" w:hAnsiTheme="minorBidi"/>
          <w:highlight w:val="yellow"/>
          <w:rtl/>
        </w:rPr>
        <w:t xml:space="preserve"> המצורע" ולא "זאת </w:t>
      </w:r>
      <w:r w:rsidRPr="005D135C">
        <w:rPr>
          <w:rFonts w:asciiTheme="minorBidi" w:hAnsiTheme="minorBidi"/>
          <w:b/>
          <w:bCs/>
          <w:highlight w:val="yellow"/>
          <w:rtl/>
        </w:rPr>
        <w:t>חוקת</w:t>
      </w:r>
      <w:r w:rsidRPr="005D135C">
        <w:rPr>
          <w:rFonts w:asciiTheme="minorBidi" w:hAnsiTheme="minorBidi"/>
          <w:highlight w:val="yellow"/>
          <w:rtl/>
        </w:rPr>
        <w:t xml:space="preserve"> המצורע", הוי אומר שיש כאן רמזים מובנים וברורים, ולכן רש"י ממשיך ומבאר כי הארז והאזוב רומזים על הצורך בצניעות במקום הגאווה (על פי חומש 'קול מנחם').</w:t>
      </w:r>
    </w:p>
    <w:p w:rsidR="00336906" w:rsidRPr="005D135C" w:rsidRDefault="00E80700" w:rsidP="006D470C">
      <w:pPr>
        <w:spacing w:after="100"/>
        <w:rPr>
          <w:rFonts w:asciiTheme="minorBidi" w:hAnsiTheme="minorBidi"/>
          <w:rtl/>
        </w:rPr>
      </w:pPr>
      <w:r w:rsidRPr="005D135C">
        <w:rPr>
          <w:rFonts w:asciiTheme="minorBidi" w:hAnsiTheme="minorBidi"/>
          <w:rtl/>
        </w:rPr>
        <w:t>חשוב לציין שתהליך הטהרה של המצורע, אינו נגמר כאן. אלא אחר כך הוא ממתין בביתו עוד שבעה ימים (ואסור בחיי אישות), ואז מגלח את כל שערו ומביא קרבן למקדש.</w:t>
      </w:r>
    </w:p>
    <w:p w:rsidR="00E80700" w:rsidRPr="005D135C" w:rsidRDefault="00E80700" w:rsidP="006D470C">
      <w:pPr>
        <w:spacing w:after="100"/>
        <w:rPr>
          <w:rFonts w:asciiTheme="minorBidi" w:hAnsiTheme="minorBidi"/>
          <w:rtl/>
        </w:rPr>
      </w:pPr>
      <w:r w:rsidRPr="005D135C">
        <w:rPr>
          <w:rFonts w:asciiTheme="minorBidi" w:hAnsiTheme="minorBidi"/>
          <w:rtl/>
        </w:rPr>
        <w:t>כמובן, התהליך הארוך שעובר המצורע, החל מבידודו מחוץ למחנה שבעת ימים או יותר, והמשך בכל תהליך הטהרה הארוך שהוא עובר, מעיד על החומרא הרבה שרוחשת התורה לדיבורי לשון הרע.</w:t>
      </w:r>
    </w:p>
    <w:p w:rsidR="00E80700" w:rsidRPr="005D135C" w:rsidRDefault="00E80700" w:rsidP="006D470C">
      <w:pPr>
        <w:spacing w:after="100"/>
        <w:rPr>
          <w:rFonts w:asciiTheme="minorBidi" w:hAnsiTheme="minorBidi"/>
          <w:rtl/>
        </w:rPr>
      </w:pPr>
      <w:r w:rsidRPr="005D135C">
        <w:rPr>
          <w:rFonts w:asciiTheme="minorBidi" w:hAnsiTheme="minorBidi"/>
          <w:rtl/>
        </w:rPr>
        <w:t>ואי אפשר שלא לשאול, מה באמת כל כך רע בלשון הרע? והרי למרבה הצער כולנו חוטאים בכך?</w:t>
      </w:r>
    </w:p>
    <w:p w:rsidR="00E80700" w:rsidRPr="005D135C" w:rsidRDefault="00732B9C" w:rsidP="006D470C">
      <w:pPr>
        <w:spacing w:after="100"/>
        <w:rPr>
          <w:rFonts w:asciiTheme="minorBidi" w:hAnsiTheme="minorBidi"/>
          <w:b/>
          <w:bCs/>
          <w:highlight w:val="yellow"/>
          <w:rtl/>
        </w:rPr>
      </w:pPr>
      <w:r w:rsidRPr="005D135C">
        <w:rPr>
          <w:rFonts w:asciiTheme="minorBidi" w:hAnsiTheme="minorBidi"/>
          <w:b/>
          <w:bCs/>
          <w:highlight w:val="yellow"/>
          <w:rtl/>
        </w:rPr>
        <w:t>5. מלים הורגות</w:t>
      </w:r>
    </w:p>
    <w:p w:rsidR="00732B9C" w:rsidRPr="005D135C" w:rsidRDefault="00732B9C" w:rsidP="006D470C">
      <w:pPr>
        <w:spacing w:after="100"/>
        <w:rPr>
          <w:rFonts w:asciiTheme="minorBidi" w:hAnsiTheme="minorBidi"/>
          <w:highlight w:val="yellow"/>
          <w:rtl/>
        </w:rPr>
      </w:pPr>
      <w:r w:rsidRPr="005D135C">
        <w:rPr>
          <w:rFonts w:asciiTheme="minorBidi" w:hAnsiTheme="minorBidi"/>
          <w:highlight w:val="yellow"/>
          <w:rtl/>
        </w:rPr>
        <w:t>במערבא אמרי: לשון הרע הורג שלשה. את המספר, את המקבל ואת זה שמדברים עליו [משום שזה שמדברים עליו הורג את זה שסיפר את הסיפור, ויורשי האדם שסיפר ונהרג, הורגים את זה ששמע את הדברים מאביהם וגילה על כך].</w:t>
      </w:r>
    </w:p>
    <w:p w:rsidR="00732B9C" w:rsidRPr="005D135C" w:rsidRDefault="00732B9C" w:rsidP="006D470C">
      <w:pPr>
        <w:spacing w:after="100"/>
        <w:rPr>
          <w:rFonts w:asciiTheme="minorBidi" w:hAnsiTheme="minorBidi"/>
          <w:highlight w:val="yellow"/>
          <w:rtl/>
        </w:rPr>
      </w:pPr>
      <w:r w:rsidRPr="005D135C">
        <w:rPr>
          <w:rFonts w:asciiTheme="minorBidi" w:hAnsiTheme="minorBidi"/>
          <w:highlight w:val="yellow"/>
          <w:rtl/>
        </w:rPr>
        <w:t>מאי דכתיב 'מות וחיים ביד הלשון'? וכי יש יד ללשון? אלא לומר לך: מה יד ממיתה, אף לשון ממיתה. ואם תאמר, שכשם שהיד ממיתה בסמוך לה, אף לשון אינה ממיתה אלא בסמוך לה – תלמוד לומר: '</w:t>
      </w:r>
      <w:r w:rsidRPr="005D135C">
        <w:rPr>
          <w:rFonts w:asciiTheme="minorBidi" w:hAnsiTheme="minorBidi"/>
          <w:b/>
          <w:bCs/>
          <w:highlight w:val="yellow"/>
          <w:rtl/>
        </w:rPr>
        <w:t>חץ שחוט לשונם</w:t>
      </w:r>
      <w:r w:rsidRPr="005D135C">
        <w:rPr>
          <w:rFonts w:asciiTheme="minorBidi" w:hAnsiTheme="minorBidi"/>
          <w:highlight w:val="yellow"/>
          <w:rtl/>
        </w:rPr>
        <w:t>' [הלשון חמורה מהיד והיא כמו חץ שמגיע רחוק]. ואם תאמר, שכשם שהחץ מגיע רק עד ארבעים וחמשים אמה, כך הלשון מגעת רק עד ארבעים וחמשים אמה - תלמוד לומר: 'שתו בשמים פיהם ולשונם תהלך בארץ'. [הייינו שהלשון חמורה מהחץ ו'השמים הם הגבול' שלה] (ערכין טז).</w:t>
      </w:r>
    </w:p>
    <w:p w:rsidR="00732B9C" w:rsidRPr="005D135C" w:rsidRDefault="00732B9C" w:rsidP="006D470C">
      <w:pPr>
        <w:spacing w:after="100"/>
        <w:rPr>
          <w:rFonts w:asciiTheme="minorBidi" w:hAnsiTheme="minorBidi"/>
          <w:rtl/>
        </w:rPr>
      </w:pPr>
      <w:r w:rsidRPr="005D135C">
        <w:rPr>
          <w:rFonts w:asciiTheme="minorBidi" w:hAnsiTheme="minorBidi"/>
          <w:highlight w:val="yellow"/>
          <w:rtl/>
        </w:rPr>
        <w:t xml:space="preserve">נמשל הלשון לחץ, כיון שאם יוציא </w:t>
      </w:r>
      <w:r w:rsidRPr="00F45249">
        <w:rPr>
          <w:rFonts w:asciiTheme="minorBidi" w:hAnsiTheme="minorBidi"/>
          <w:highlight w:val="yellow"/>
          <w:rtl/>
        </w:rPr>
        <w:t>חרב</w:t>
      </w:r>
      <w:r w:rsidRPr="005D135C">
        <w:rPr>
          <w:rFonts w:asciiTheme="minorBidi" w:hAnsiTheme="minorBidi"/>
          <w:highlight w:val="yellow"/>
          <w:rtl/>
        </w:rPr>
        <w:t xml:space="preserve"> להרוג חבירו, הוא מתחנן לו ומתחרט ההורג ומחזיר החרב לנרתיקה, אבל החץ – כיון שירה אותו, אפילו מבקש להחזיר אינו יכול (מדרש שוחר טוב).</w:t>
      </w:r>
      <w:r w:rsidRPr="005D135C">
        <w:rPr>
          <w:rFonts w:asciiTheme="minorBidi" w:hAnsiTheme="minorBidi"/>
          <w:rtl/>
        </w:rPr>
        <w:t xml:space="preserve"> </w:t>
      </w:r>
    </w:p>
    <w:p w:rsidR="008F5424" w:rsidRPr="005D135C" w:rsidRDefault="00732B9C" w:rsidP="006D470C">
      <w:pPr>
        <w:spacing w:after="100"/>
        <w:rPr>
          <w:rFonts w:asciiTheme="minorBidi" w:hAnsiTheme="minorBidi"/>
          <w:rtl/>
        </w:rPr>
      </w:pPr>
      <w:r w:rsidRPr="005D135C">
        <w:rPr>
          <w:rFonts w:asciiTheme="minorBidi" w:hAnsiTheme="minorBidi"/>
          <w:rtl/>
        </w:rPr>
        <w:t xml:space="preserve">אם כן, אנו נוטים לזלזל במלים, אבל האמת היא שמלים גורמות יותר נזק מנתינת סטירה חזקה על הלחי. סטירה מזיקה רק כאן ועכשיו, ואילו מלים הולכות ומתגלגלות ומגיעות עד קצה העולם. </w:t>
      </w:r>
    </w:p>
    <w:p w:rsidR="008F5424" w:rsidRPr="005D135C" w:rsidRDefault="00732B9C" w:rsidP="006D470C">
      <w:pPr>
        <w:spacing w:after="100"/>
        <w:rPr>
          <w:rFonts w:asciiTheme="minorBidi" w:hAnsiTheme="minorBidi"/>
          <w:rtl/>
        </w:rPr>
      </w:pPr>
      <w:r w:rsidRPr="005D135C">
        <w:rPr>
          <w:rFonts w:asciiTheme="minorBidi" w:hAnsiTheme="minorBidi"/>
          <w:rtl/>
        </w:rPr>
        <w:t xml:space="preserve">אילו היינו </w:t>
      </w:r>
      <w:r w:rsidR="00F45249">
        <w:rPr>
          <w:rFonts w:asciiTheme="minorBidi" w:hAnsiTheme="minorBidi" w:hint="cs"/>
          <w:rtl/>
        </w:rPr>
        <w:t xml:space="preserve">יכולים </w:t>
      </w:r>
      <w:r w:rsidRPr="005D135C">
        <w:rPr>
          <w:rFonts w:asciiTheme="minorBidi" w:hAnsiTheme="minorBidi"/>
          <w:rtl/>
        </w:rPr>
        <w:t xml:space="preserve">לעשות סרט על </w:t>
      </w:r>
      <w:r w:rsidRPr="00F45249">
        <w:rPr>
          <w:rFonts w:asciiTheme="minorBidi" w:hAnsiTheme="minorBidi"/>
          <w:b/>
          <w:bCs/>
          <w:rtl/>
        </w:rPr>
        <w:t>גלגולו של סיפור</w:t>
      </w:r>
      <w:r w:rsidRPr="005D135C">
        <w:rPr>
          <w:rFonts w:asciiTheme="minorBidi" w:hAnsiTheme="minorBidi"/>
          <w:rtl/>
        </w:rPr>
        <w:t>, איך לשון הרע קטן שסיפרנו מבלי משים בבית הכנסת, הול</w:t>
      </w:r>
      <w:r w:rsidR="00B054B0">
        <w:rPr>
          <w:rFonts w:asciiTheme="minorBidi" w:hAnsiTheme="minorBidi"/>
          <w:rtl/>
        </w:rPr>
        <w:t>ך ומתגלגל וגדל ומתנפח</w:t>
      </w:r>
      <w:r w:rsidR="00B054B0">
        <w:rPr>
          <w:rFonts w:asciiTheme="minorBidi" w:hAnsiTheme="minorBidi" w:hint="cs"/>
          <w:rtl/>
        </w:rPr>
        <w:t xml:space="preserve"> -</w:t>
      </w:r>
      <w:r w:rsidRPr="005D135C">
        <w:rPr>
          <w:rFonts w:asciiTheme="minorBidi" w:hAnsiTheme="minorBidi"/>
          <w:rtl/>
        </w:rPr>
        <w:t xml:space="preserve"> היינו מבינים את הנזק האדיר שאנחנו גורמים לאנשים אח</w:t>
      </w:r>
      <w:r w:rsidR="008F5424" w:rsidRPr="005D135C">
        <w:rPr>
          <w:rFonts w:asciiTheme="minorBidi" w:hAnsiTheme="minorBidi"/>
          <w:rtl/>
        </w:rPr>
        <w:t>רים עם סתם שיחת חולין ברגע של ש</w:t>
      </w:r>
      <w:r w:rsidRPr="005D135C">
        <w:rPr>
          <w:rFonts w:asciiTheme="minorBidi" w:hAnsiTheme="minorBidi"/>
          <w:rtl/>
        </w:rPr>
        <w:t>עמום</w:t>
      </w:r>
      <w:r w:rsidRPr="005D135C">
        <w:rPr>
          <w:rStyle w:val="a7"/>
          <w:rFonts w:asciiTheme="minorBidi" w:hAnsiTheme="minorBidi"/>
          <w:rtl/>
        </w:rPr>
        <w:footnoteReference w:id="2"/>
      </w:r>
      <w:r w:rsidRPr="005D135C">
        <w:rPr>
          <w:rFonts w:asciiTheme="minorBidi" w:hAnsiTheme="minorBidi"/>
          <w:rtl/>
        </w:rPr>
        <w:t>.</w:t>
      </w:r>
    </w:p>
    <w:p w:rsidR="00732B9C" w:rsidRPr="005D135C" w:rsidRDefault="006E3E17" w:rsidP="006D470C">
      <w:pPr>
        <w:spacing w:after="100"/>
        <w:rPr>
          <w:rFonts w:asciiTheme="minorBidi" w:hAnsiTheme="minorBidi"/>
          <w:rtl/>
        </w:rPr>
      </w:pPr>
      <w:r>
        <w:rPr>
          <w:rFonts w:asciiTheme="minorBidi" w:hAnsiTheme="minorBidi" w:hint="cs"/>
          <w:rtl/>
        </w:rPr>
        <w:t>מעניין ש</w:t>
      </w:r>
      <w:r w:rsidR="008F5424" w:rsidRPr="005D135C">
        <w:rPr>
          <w:rFonts w:asciiTheme="minorBidi" w:hAnsiTheme="minorBidi"/>
          <w:rtl/>
        </w:rPr>
        <w:t>עקב</w:t>
      </w:r>
      <w:r w:rsidR="00732B9C" w:rsidRPr="005D135C">
        <w:rPr>
          <w:rFonts w:asciiTheme="minorBidi" w:hAnsiTheme="minorBidi"/>
          <w:rtl/>
        </w:rPr>
        <w:t xml:space="preserve"> חומרת לשון הרע, חז"ל אסרו אפילו סתם דיבורי רכילות שאין בהם רע, ואפילו סיפורים </w:t>
      </w:r>
      <w:r w:rsidR="00732B9C" w:rsidRPr="005D135C">
        <w:rPr>
          <w:rFonts w:asciiTheme="minorBidi" w:hAnsiTheme="minorBidi"/>
          <w:b/>
          <w:bCs/>
          <w:rtl/>
        </w:rPr>
        <w:t>טובים</w:t>
      </w:r>
      <w:r w:rsidR="00732B9C" w:rsidRPr="005D135C">
        <w:rPr>
          <w:rFonts w:asciiTheme="minorBidi" w:hAnsiTheme="minorBidi"/>
          <w:rtl/>
        </w:rPr>
        <w:t xml:space="preserve"> </w:t>
      </w:r>
      <w:r w:rsidR="00732B9C" w:rsidRPr="005D135C">
        <w:rPr>
          <w:rFonts w:asciiTheme="minorBidi" w:hAnsiTheme="minorBidi"/>
          <w:b/>
          <w:bCs/>
          <w:rtl/>
        </w:rPr>
        <w:t>וחיוביים</w:t>
      </w:r>
      <w:r w:rsidR="008F5424" w:rsidRPr="005D135C">
        <w:rPr>
          <w:rFonts w:asciiTheme="minorBidi" w:hAnsiTheme="minorBidi"/>
          <w:rtl/>
        </w:rPr>
        <w:t xml:space="preserve"> -</w:t>
      </w:r>
      <w:r w:rsidR="00732B9C" w:rsidRPr="005D135C">
        <w:rPr>
          <w:rFonts w:asciiTheme="minorBidi" w:hAnsiTheme="minorBidi"/>
          <w:rtl/>
        </w:rPr>
        <w:t xml:space="preserve"> שיכולים לגרום לכך שבסופו של דבר, ידברו רע על אותו אדם</w:t>
      </w:r>
      <w:r w:rsidR="005D135C">
        <w:rPr>
          <w:rStyle w:val="a7"/>
          <w:rFonts w:asciiTheme="minorBidi" w:hAnsiTheme="minorBidi"/>
          <w:rtl/>
        </w:rPr>
        <w:footnoteReference w:id="3"/>
      </w:r>
      <w:r w:rsidR="00732B9C" w:rsidRPr="005D135C">
        <w:rPr>
          <w:rFonts w:asciiTheme="minorBidi" w:hAnsiTheme="minorBidi"/>
          <w:rtl/>
        </w:rPr>
        <w:t>.</w:t>
      </w:r>
    </w:p>
    <w:p w:rsidR="00732B9C" w:rsidRPr="005D135C" w:rsidRDefault="00732B9C" w:rsidP="006D470C">
      <w:pPr>
        <w:spacing w:after="100"/>
        <w:rPr>
          <w:rFonts w:asciiTheme="minorBidi" w:hAnsiTheme="minorBidi"/>
          <w:b/>
          <w:bCs/>
          <w:rtl/>
        </w:rPr>
      </w:pPr>
      <w:r w:rsidRPr="005D135C">
        <w:rPr>
          <w:rFonts w:asciiTheme="minorBidi" w:hAnsiTheme="minorBidi"/>
          <w:b/>
          <w:bCs/>
          <w:rtl/>
        </w:rPr>
        <w:lastRenderedPageBreak/>
        <w:t>6. רכילות ואבק לשון הרע</w:t>
      </w:r>
    </w:p>
    <w:p w:rsidR="008F5424" w:rsidRPr="005D135C" w:rsidRDefault="008F5424" w:rsidP="006D470C">
      <w:pPr>
        <w:spacing w:after="100"/>
        <w:rPr>
          <w:rFonts w:asciiTheme="minorBidi" w:hAnsiTheme="minorBidi"/>
          <w:highlight w:val="yellow"/>
          <w:rtl/>
        </w:rPr>
      </w:pPr>
      <w:r w:rsidRPr="005D135C">
        <w:rPr>
          <w:rFonts w:asciiTheme="minorBidi" w:hAnsiTheme="minorBidi"/>
          <w:b/>
          <w:bCs/>
          <w:highlight w:val="yellow"/>
          <w:rtl/>
        </w:rPr>
        <w:t>שולחן ערוך רבינו הזקן סימן קנו</w:t>
      </w:r>
      <w:r w:rsidRPr="005D135C">
        <w:rPr>
          <w:rFonts w:asciiTheme="minorBidi" w:hAnsiTheme="minorBidi"/>
          <w:highlight w:val="yellow"/>
          <w:rtl/>
        </w:rPr>
        <w:t xml:space="preserve">: אבק לשון הרע כיצד? המספר </w:t>
      </w:r>
      <w:r w:rsidRPr="005D135C">
        <w:rPr>
          <w:rFonts w:asciiTheme="minorBidi" w:hAnsiTheme="minorBidi"/>
          <w:b/>
          <w:bCs/>
          <w:highlight w:val="yellow"/>
          <w:rtl/>
        </w:rPr>
        <w:t>בטובתו</w:t>
      </w:r>
      <w:r w:rsidRPr="005D135C">
        <w:rPr>
          <w:rFonts w:asciiTheme="minorBidi" w:hAnsiTheme="minorBidi"/>
          <w:highlight w:val="yellow"/>
          <w:rtl/>
        </w:rPr>
        <w:t xml:space="preserve"> של חבירו בפני </w:t>
      </w:r>
      <w:r w:rsidRPr="005D135C">
        <w:rPr>
          <w:rFonts w:asciiTheme="minorBidi" w:hAnsiTheme="minorBidi"/>
          <w:b/>
          <w:bCs/>
          <w:highlight w:val="yellow"/>
          <w:rtl/>
        </w:rPr>
        <w:t>שונאיו</w:t>
      </w:r>
      <w:r w:rsidRPr="005D135C">
        <w:rPr>
          <w:rFonts w:asciiTheme="minorBidi" w:hAnsiTheme="minorBidi"/>
          <w:highlight w:val="yellow"/>
          <w:rtl/>
        </w:rPr>
        <w:t xml:space="preserve"> או בפני רבים מהעם, שיש לחוש שיש בהם אחד משונאיו - הרי זה אבק לשון הרע, שהוא גורם ששונאו יספר בגנותו. אבל בפני אוהביו מותר לספר בשבחיו, ובלבד </w:t>
      </w:r>
      <w:r w:rsidRPr="005D135C">
        <w:rPr>
          <w:rFonts w:asciiTheme="minorBidi" w:hAnsiTheme="minorBidi"/>
          <w:b/>
          <w:bCs/>
          <w:highlight w:val="yellow"/>
          <w:rtl/>
        </w:rPr>
        <w:t>שלא ירבה יותר מדאי</w:t>
      </w:r>
      <w:r w:rsidRPr="005D135C">
        <w:rPr>
          <w:rFonts w:asciiTheme="minorBidi" w:hAnsiTheme="minorBidi"/>
          <w:highlight w:val="yellow"/>
          <w:rtl/>
        </w:rPr>
        <w:t>, כי מתוך שמספר ומונה מדותיו, אי אפשר שלא יבוא לידי גנות.</w:t>
      </w:r>
    </w:p>
    <w:p w:rsidR="008F5424" w:rsidRPr="005D135C" w:rsidRDefault="008F5424" w:rsidP="006D470C">
      <w:pPr>
        <w:spacing w:after="100"/>
        <w:rPr>
          <w:rFonts w:asciiTheme="minorBidi" w:hAnsiTheme="minorBidi"/>
          <w:rtl/>
        </w:rPr>
      </w:pPr>
      <w:r w:rsidRPr="005D135C">
        <w:rPr>
          <w:rFonts w:asciiTheme="minorBidi" w:hAnsiTheme="minorBidi"/>
          <w:highlight w:val="yellow"/>
          <w:rtl/>
        </w:rPr>
        <w:t>איזהו רכיל? זה שטוען דברים והולך מזה לזה ואומר 'כך וכך אמר פלוני, כך וכך שמעתי על פלוני' - אע"פ שהוא אמת ואינן דברים של גנאי כלל וגם אותו פלוני לא מכחישם כלל, הרי זה מחריב את העולם, שמזה יוכל לבא לפעמים לידי שפיכת דמים, כמו שאמרו במעשה דואג עם אחימלך</w:t>
      </w:r>
      <w:r w:rsidRPr="005D135C">
        <w:rPr>
          <w:rStyle w:val="a7"/>
          <w:rFonts w:asciiTheme="minorBidi" w:hAnsiTheme="minorBidi"/>
          <w:rtl/>
        </w:rPr>
        <w:footnoteReference w:id="4"/>
      </w:r>
      <w:r w:rsidRPr="005D135C">
        <w:rPr>
          <w:rFonts w:asciiTheme="minorBidi" w:hAnsiTheme="minorBidi"/>
          <w:highlight w:val="yellow"/>
          <w:rtl/>
        </w:rPr>
        <w:t>.</w:t>
      </w:r>
    </w:p>
    <w:p w:rsidR="00732B9C" w:rsidRPr="005D135C" w:rsidRDefault="008F5424" w:rsidP="006D470C">
      <w:pPr>
        <w:spacing w:after="100"/>
        <w:rPr>
          <w:rFonts w:asciiTheme="minorBidi" w:hAnsiTheme="minorBidi"/>
          <w:b/>
          <w:bCs/>
          <w:rtl/>
        </w:rPr>
      </w:pPr>
      <w:r w:rsidRPr="005D135C">
        <w:rPr>
          <w:rFonts w:asciiTheme="minorBidi" w:hAnsiTheme="minorBidi"/>
          <w:b/>
          <w:bCs/>
          <w:rtl/>
        </w:rPr>
        <w:t>חלק שני: דילמה אכזרית</w:t>
      </w:r>
    </w:p>
    <w:p w:rsidR="008F5424" w:rsidRPr="005D135C" w:rsidRDefault="008F5424" w:rsidP="00B054B0">
      <w:pPr>
        <w:spacing w:after="100"/>
        <w:rPr>
          <w:rFonts w:asciiTheme="minorBidi" w:hAnsiTheme="minorBidi"/>
          <w:rtl/>
        </w:rPr>
      </w:pPr>
      <w:r w:rsidRPr="005D135C">
        <w:rPr>
          <w:rFonts w:asciiTheme="minorBidi" w:hAnsiTheme="minorBidi"/>
          <w:rtl/>
        </w:rPr>
        <w:t xml:space="preserve">אם כן, הבנו היטב את חומרת הלשון הרע ואת הצורך לשמור על כבודו של אדם אחר. אבל מה עושים כאשר הלשון הרע הזה קשור באנשים נוספים, והסתרת המידע עלולה לפגוע בהם? נניח למשל שראית ילדים שוברים חלון של שכן, האם </w:t>
      </w:r>
      <w:r w:rsidR="00B054B0">
        <w:rPr>
          <w:rFonts w:asciiTheme="minorBidi" w:hAnsiTheme="minorBidi" w:hint="cs"/>
          <w:rtl/>
        </w:rPr>
        <w:t xml:space="preserve">עליך </w:t>
      </w:r>
      <w:r w:rsidRPr="005D135C">
        <w:rPr>
          <w:rFonts w:asciiTheme="minorBidi" w:hAnsiTheme="minorBidi"/>
          <w:rtl/>
        </w:rPr>
        <w:t>ללכת להלשין עליהם למרות שאתה לא מעורב בענין ואף אחד לא פנה לשאול אותך?</w:t>
      </w:r>
    </w:p>
    <w:p w:rsidR="008F5424" w:rsidRPr="005D135C" w:rsidRDefault="008F5424" w:rsidP="006D470C">
      <w:pPr>
        <w:spacing w:after="100"/>
        <w:rPr>
          <w:rFonts w:asciiTheme="minorBidi" w:hAnsiTheme="minorBidi"/>
          <w:rtl/>
        </w:rPr>
      </w:pPr>
      <w:r w:rsidRPr="005D135C">
        <w:rPr>
          <w:rFonts w:asciiTheme="minorBidi" w:hAnsiTheme="minorBidi"/>
          <w:rtl/>
        </w:rPr>
        <w:t>יתירה מכך: מה לעשות במקרה שאתה נתון בחובה של</w:t>
      </w:r>
      <w:r w:rsidRPr="005D135C">
        <w:rPr>
          <w:rFonts w:asciiTheme="minorBidi" w:hAnsiTheme="minorBidi"/>
          <w:b/>
          <w:bCs/>
          <w:rtl/>
        </w:rPr>
        <w:t xml:space="preserve"> שמירת</w:t>
      </w:r>
      <w:r w:rsidRPr="005D135C">
        <w:rPr>
          <w:rFonts w:asciiTheme="minorBidi" w:hAnsiTheme="minorBidi"/>
          <w:rtl/>
        </w:rPr>
        <w:t xml:space="preserve"> </w:t>
      </w:r>
      <w:r w:rsidRPr="005D135C">
        <w:rPr>
          <w:rFonts w:asciiTheme="minorBidi" w:hAnsiTheme="minorBidi"/>
          <w:b/>
          <w:bCs/>
          <w:rtl/>
        </w:rPr>
        <w:t>סודיות</w:t>
      </w:r>
      <w:r w:rsidR="00B054B0">
        <w:rPr>
          <w:rFonts w:asciiTheme="minorBidi" w:hAnsiTheme="minorBidi" w:hint="cs"/>
          <w:rtl/>
        </w:rPr>
        <w:t>,</w:t>
      </w:r>
      <w:r w:rsidRPr="005D135C">
        <w:rPr>
          <w:rFonts w:asciiTheme="minorBidi" w:hAnsiTheme="minorBidi"/>
          <w:rtl/>
        </w:rPr>
        <w:t xml:space="preserve"> וגילוי המידע הוא בבחינת הפרת סודיות ופגיעה נוראה באמון שאותו אדם רחש לך? </w:t>
      </w:r>
    </w:p>
    <w:p w:rsidR="008F5424" w:rsidRPr="005D135C" w:rsidRDefault="008F5424" w:rsidP="006E3E17">
      <w:pPr>
        <w:spacing w:after="100"/>
        <w:rPr>
          <w:rFonts w:asciiTheme="minorBidi" w:hAnsiTheme="minorBidi"/>
          <w:rtl/>
        </w:rPr>
      </w:pPr>
      <w:r w:rsidRPr="005D135C">
        <w:rPr>
          <w:rFonts w:asciiTheme="minorBidi" w:hAnsiTheme="minorBidi"/>
          <w:rtl/>
        </w:rPr>
        <w:t>נניח</w:t>
      </w:r>
      <w:r w:rsidR="006E3E17">
        <w:rPr>
          <w:rFonts w:asciiTheme="minorBidi" w:hAnsiTheme="minorBidi" w:hint="cs"/>
          <w:rtl/>
        </w:rPr>
        <w:t>,</w:t>
      </w:r>
      <w:r w:rsidRPr="005D135C">
        <w:rPr>
          <w:rFonts w:asciiTheme="minorBidi" w:hAnsiTheme="minorBidi"/>
          <w:rtl/>
        </w:rPr>
        <w:t xml:space="preserve"> למשל</w:t>
      </w:r>
      <w:r w:rsidR="006E3E17">
        <w:rPr>
          <w:rFonts w:asciiTheme="minorBidi" w:hAnsiTheme="minorBidi" w:hint="cs"/>
          <w:rtl/>
        </w:rPr>
        <w:t>,</w:t>
      </w:r>
      <w:r w:rsidRPr="005D135C">
        <w:rPr>
          <w:rFonts w:asciiTheme="minorBidi" w:hAnsiTheme="minorBidi"/>
          <w:rtl/>
        </w:rPr>
        <w:t xml:space="preserve"> אדם </w:t>
      </w:r>
      <w:r w:rsidR="009E2412" w:rsidRPr="005D135C">
        <w:rPr>
          <w:rFonts w:asciiTheme="minorBidi" w:hAnsiTheme="minorBidi"/>
          <w:rtl/>
        </w:rPr>
        <w:t>ה</w:t>
      </w:r>
      <w:r w:rsidRPr="005D135C">
        <w:rPr>
          <w:rFonts w:asciiTheme="minorBidi" w:hAnsiTheme="minorBidi"/>
          <w:rtl/>
        </w:rPr>
        <w:t xml:space="preserve">מטופל אצל </w:t>
      </w:r>
      <w:r w:rsidR="009E2412" w:rsidRPr="005D135C">
        <w:rPr>
          <w:rFonts w:asciiTheme="minorBidi" w:hAnsiTheme="minorBidi"/>
          <w:rtl/>
        </w:rPr>
        <w:t>רופא פסיכיאטר ו</w:t>
      </w:r>
      <w:r w:rsidRPr="005D135C">
        <w:rPr>
          <w:rFonts w:asciiTheme="minorBidi" w:hAnsiTheme="minorBidi"/>
          <w:rtl/>
        </w:rPr>
        <w:t>מגלה לו בסודי סודות, שהוא עומד לפגוע באדם שלישי. האם אותו רופא אמור להיות נאמן לאיסור לשון הרע ולחובת הסודיות</w:t>
      </w:r>
      <w:r w:rsidR="009E2412" w:rsidRPr="005D135C">
        <w:rPr>
          <w:rFonts w:asciiTheme="minorBidi" w:hAnsiTheme="minorBidi"/>
          <w:rtl/>
        </w:rPr>
        <w:t>,</w:t>
      </w:r>
      <w:r w:rsidRPr="005D135C">
        <w:rPr>
          <w:rFonts w:asciiTheme="minorBidi" w:hAnsiTheme="minorBidi"/>
          <w:rtl/>
        </w:rPr>
        <w:t xml:space="preserve"> או עליו </w:t>
      </w:r>
      <w:r w:rsidR="009E2412" w:rsidRPr="005D135C">
        <w:rPr>
          <w:rFonts w:asciiTheme="minorBidi" w:hAnsiTheme="minorBidi"/>
          <w:rtl/>
        </w:rPr>
        <w:t xml:space="preserve">למהר </w:t>
      </w:r>
      <w:r w:rsidR="006E3E17">
        <w:rPr>
          <w:rFonts w:asciiTheme="minorBidi" w:hAnsiTheme="minorBidi" w:hint="cs"/>
          <w:rtl/>
        </w:rPr>
        <w:t xml:space="preserve">ולהזהיר את </w:t>
      </w:r>
      <w:r w:rsidRPr="005D135C">
        <w:rPr>
          <w:rFonts w:asciiTheme="minorBidi" w:hAnsiTheme="minorBidi"/>
          <w:rtl/>
        </w:rPr>
        <w:t xml:space="preserve">אותו אדם? ומה </w:t>
      </w:r>
      <w:r w:rsidR="006E3E17">
        <w:rPr>
          <w:rFonts w:asciiTheme="minorBidi" w:hAnsiTheme="minorBidi" w:hint="cs"/>
          <w:rtl/>
        </w:rPr>
        <w:t xml:space="preserve">עושים </w:t>
      </w:r>
      <w:r w:rsidRPr="005D135C">
        <w:rPr>
          <w:rFonts w:asciiTheme="minorBidi" w:hAnsiTheme="minorBidi"/>
          <w:rtl/>
        </w:rPr>
        <w:t>במקרה שחבר גילה לך בצורה הכי אישית בעולם, שהוא סובל ממחלה חמורה ל"ע</w:t>
      </w:r>
      <w:r w:rsidR="006E3E17">
        <w:rPr>
          <w:rFonts w:asciiTheme="minorBidi" w:hAnsiTheme="minorBidi" w:hint="cs"/>
          <w:rtl/>
        </w:rPr>
        <w:t>,</w:t>
      </w:r>
      <w:r w:rsidRPr="005D135C">
        <w:rPr>
          <w:rFonts w:asciiTheme="minorBidi" w:hAnsiTheme="minorBidi"/>
          <w:rtl/>
        </w:rPr>
        <w:t xml:space="preserve"> ובדיוק מתקשרים אליך לברר עליו בנושאי שידוכים</w:t>
      </w:r>
      <w:r w:rsidR="009E2412" w:rsidRPr="005D135C">
        <w:rPr>
          <w:rFonts w:asciiTheme="minorBidi" w:hAnsiTheme="minorBidi"/>
          <w:rtl/>
        </w:rPr>
        <w:t>?</w:t>
      </w:r>
      <w:r w:rsidRPr="005D135C">
        <w:rPr>
          <w:rFonts w:asciiTheme="minorBidi" w:hAnsiTheme="minorBidi"/>
          <w:rtl/>
        </w:rPr>
        <w:t xml:space="preserve"> או </w:t>
      </w:r>
      <w:r w:rsidR="009E2412" w:rsidRPr="005D135C">
        <w:rPr>
          <w:rFonts w:asciiTheme="minorBidi" w:hAnsiTheme="minorBidi"/>
          <w:rtl/>
        </w:rPr>
        <w:t xml:space="preserve">חבר </w:t>
      </w:r>
      <w:r w:rsidRPr="005D135C">
        <w:rPr>
          <w:rFonts w:asciiTheme="minorBidi" w:hAnsiTheme="minorBidi"/>
          <w:rtl/>
        </w:rPr>
        <w:t>גילה לך בצורה אישית, שהוא נתון בחובות כספיים אדירים, ובדיוק מתקשר</w:t>
      </w:r>
      <w:r w:rsidR="009E2412" w:rsidRPr="005D135C">
        <w:rPr>
          <w:rFonts w:asciiTheme="minorBidi" w:hAnsiTheme="minorBidi"/>
          <w:rtl/>
        </w:rPr>
        <w:t>ים אליך לברר האם כדי לצרף אותו ל</w:t>
      </w:r>
      <w:r w:rsidRPr="005D135C">
        <w:rPr>
          <w:rFonts w:asciiTheme="minorBidi" w:hAnsiTheme="minorBidi"/>
          <w:rtl/>
        </w:rPr>
        <w:t xml:space="preserve">שותפות עסקית – האם עליך להיות דבוק באמון שהוא נתן בך </w:t>
      </w:r>
      <w:r w:rsidR="009E2412" w:rsidRPr="005D135C">
        <w:rPr>
          <w:rFonts w:asciiTheme="minorBidi" w:hAnsiTheme="minorBidi"/>
          <w:rtl/>
        </w:rPr>
        <w:t>ולהתחמק</w:t>
      </w:r>
      <w:r w:rsidR="006E3E17">
        <w:rPr>
          <w:rFonts w:asciiTheme="minorBidi" w:hAnsiTheme="minorBidi" w:hint="cs"/>
          <w:rtl/>
        </w:rPr>
        <w:t>,</w:t>
      </w:r>
      <w:r w:rsidR="009E2412" w:rsidRPr="005D135C">
        <w:rPr>
          <w:rFonts w:asciiTheme="minorBidi" w:hAnsiTheme="minorBidi"/>
          <w:rtl/>
        </w:rPr>
        <w:t xml:space="preserve"> או דווקא להפר את האמון שלו</w:t>
      </w:r>
      <w:r w:rsidR="006E3E17">
        <w:rPr>
          <w:rFonts w:asciiTheme="minorBidi" w:hAnsiTheme="minorBidi" w:hint="cs"/>
          <w:rtl/>
        </w:rPr>
        <w:t xml:space="preserve"> ולהזהיר את המעורבים בענין</w:t>
      </w:r>
      <w:r w:rsidRPr="005D135C">
        <w:rPr>
          <w:rFonts w:asciiTheme="minorBidi" w:hAnsiTheme="minorBidi"/>
          <w:rtl/>
        </w:rPr>
        <w:t>?</w:t>
      </w:r>
    </w:p>
    <w:p w:rsidR="008F5424" w:rsidRPr="005D135C" w:rsidRDefault="008F5424" w:rsidP="006D470C">
      <w:pPr>
        <w:spacing w:after="100"/>
        <w:rPr>
          <w:rFonts w:asciiTheme="minorBidi" w:hAnsiTheme="minorBidi"/>
          <w:b/>
          <w:bCs/>
          <w:rtl/>
        </w:rPr>
      </w:pPr>
      <w:r w:rsidRPr="005D135C">
        <w:rPr>
          <w:rFonts w:asciiTheme="minorBidi" w:hAnsiTheme="minorBidi"/>
          <w:b/>
          <w:bCs/>
          <w:rtl/>
        </w:rPr>
        <w:t>7. חובת שמירת סוד</w:t>
      </w:r>
    </w:p>
    <w:p w:rsidR="009E2412" w:rsidRPr="005D135C" w:rsidRDefault="009E2412" w:rsidP="006D470C">
      <w:pPr>
        <w:spacing w:after="100"/>
        <w:jc w:val="both"/>
        <w:rPr>
          <w:rFonts w:asciiTheme="minorBidi" w:eastAsia="Arial Unicode MS" w:hAnsiTheme="minorBidi"/>
          <w:highlight w:val="yellow"/>
          <w:rtl/>
        </w:rPr>
      </w:pPr>
      <w:r w:rsidRPr="005D135C">
        <w:rPr>
          <w:rFonts w:asciiTheme="minorBidi" w:eastAsia="Arial Unicode MS" w:hAnsiTheme="minorBidi"/>
          <w:highlight w:val="yellow"/>
          <w:rtl/>
        </w:rPr>
        <w:t>וַיִּקְרָא אֶל־מֹשֶׁ</w:t>
      </w:r>
      <w:r w:rsidRPr="005D135C">
        <w:rPr>
          <w:rFonts w:asciiTheme="minorBidi" w:eastAsia="Arial Unicode MS" w:hAnsiTheme="minorBidi" w:cs="Arial Unicode MS"/>
          <w:highlight w:val="yellow"/>
          <w:rtl/>
        </w:rPr>
        <w:t>֑</w:t>
      </w:r>
      <w:r w:rsidRPr="005D135C">
        <w:rPr>
          <w:rFonts w:asciiTheme="minorBidi" w:eastAsia="Arial Unicode MS" w:hAnsiTheme="minorBidi"/>
          <w:highlight w:val="yellow"/>
          <w:rtl/>
        </w:rPr>
        <w:t>ה וַיְדַבֵּ</w:t>
      </w:r>
      <w:r w:rsidRPr="005D135C">
        <w:rPr>
          <w:rFonts w:asciiTheme="minorBidi" w:eastAsia="Arial Unicode MS" w:hAnsiTheme="minorBidi" w:cs="Arial Unicode MS"/>
          <w:highlight w:val="yellow"/>
          <w:rtl/>
        </w:rPr>
        <w:t>֤</w:t>
      </w:r>
      <w:r w:rsidRPr="005D135C">
        <w:rPr>
          <w:rFonts w:asciiTheme="minorBidi" w:eastAsia="Arial Unicode MS" w:hAnsiTheme="minorBidi"/>
          <w:highlight w:val="yellow"/>
          <w:rtl/>
        </w:rPr>
        <w:t>ר יְהוָה</w:t>
      </w:r>
      <w:r w:rsidRPr="005D135C">
        <w:rPr>
          <w:rFonts w:asciiTheme="minorBidi" w:eastAsia="Arial Unicode MS" w:hAnsiTheme="minorBidi" w:cs="Arial Unicode MS"/>
          <w:highlight w:val="yellow"/>
          <w:rtl/>
        </w:rPr>
        <w:t>֙</w:t>
      </w:r>
      <w:r w:rsidRPr="005D135C">
        <w:rPr>
          <w:rFonts w:asciiTheme="minorBidi" w:eastAsia="Arial Unicode MS" w:hAnsiTheme="minorBidi"/>
          <w:highlight w:val="yellow"/>
          <w:rtl/>
        </w:rPr>
        <w:t xml:space="preserve"> אֵלָ</w:t>
      </w:r>
      <w:r w:rsidRPr="005D135C">
        <w:rPr>
          <w:rFonts w:asciiTheme="minorBidi" w:eastAsia="Arial Unicode MS" w:hAnsiTheme="minorBidi" w:cs="Arial Unicode MS"/>
          <w:highlight w:val="yellow"/>
          <w:rtl/>
        </w:rPr>
        <w:t>֔</w:t>
      </w:r>
      <w:r w:rsidRPr="005D135C">
        <w:rPr>
          <w:rFonts w:asciiTheme="minorBidi" w:eastAsia="Arial Unicode MS" w:hAnsiTheme="minorBidi"/>
          <w:highlight w:val="yellow"/>
          <w:rtl/>
        </w:rPr>
        <w:t>יו מֵאהֶל מוֹעֵ</w:t>
      </w:r>
      <w:r w:rsidRPr="005D135C">
        <w:rPr>
          <w:rFonts w:asciiTheme="minorBidi" w:eastAsia="Arial Unicode MS" w:hAnsiTheme="minorBidi" w:cs="Arial Unicode MS"/>
          <w:highlight w:val="yellow"/>
          <w:rtl/>
        </w:rPr>
        <w:t>֖</w:t>
      </w:r>
      <w:r w:rsidRPr="005D135C">
        <w:rPr>
          <w:rFonts w:asciiTheme="minorBidi" w:eastAsia="Arial Unicode MS" w:hAnsiTheme="minorBidi"/>
          <w:highlight w:val="yellow"/>
          <w:rtl/>
        </w:rPr>
        <w:t xml:space="preserve">ד </w:t>
      </w:r>
      <w:r w:rsidRPr="005D135C">
        <w:rPr>
          <w:rFonts w:asciiTheme="minorBidi" w:eastAsia="Arial Unicode MS" w:hAnsiTheme="minorBidi"/>
          <w:b/>
          <w:bCs/>
          <w:highlight w:val="yellow"/>
          <w:rtl/>
        </w:rPr>
        <w:t>לֵאמֹֽר</w:t>
      </w:r>
      <w:r w:rsidRPr="005D135C">
        <w:rPr>
          <w:rFonts w:asciiTheme="minorBidi" w:eastAsia="Arial Unicode MS" w:hAnsiTheme="minorBidi"/>
          <w:highlight w:val="yellow"/>
          <w:rtl/>
        </w:rPr>
        <w:t>׃</w:t>
      </w:r>
    </w:p>
    <w:p w:rsidR="009E2412" w:rsidRPr="005D135C" w:rsidRDefault="009E2412" w:rsidP="006D470C">
      <w:pPr>
        <w:spacing w:after="100"/>
        <w:jc w:val="both"/>
        <w:rPr>
          <w:rFonts w:asciiTheme="minorBidi" w:eastAsia="Arial Unicode MS" w:hAnsiTheme="minorBidi"/>
          <w:rtl/>
        </w:rPr>
      </w:pPr>
      <w:r w:rsidRPr="005D135C">
        <w:rPr>
          <w:rFonts w:asciiTheme="minorBidi" w:eastAsia="Arial Unicode MS" w:hAnsiTheme="minorBidi"/>
          <w:b/>
          <w:bCs/>
          <w:highlight w:val="yellow"/>
          <w:rtl/>
        </w:rPr>
        <w:t>תלמוד</w:t>
      </w:r>
      <w:r w:rsidRPr="005D135C">
        <w:rPr>
          <w:rFonts w:asciiTheme="minorBidi" w:eastAsia="Arial Unicode MS" w:hAnsiTheme="minorBidi"/>
          <w:highlight w:val="yellow"/>
          <w:rtl/>
        </w:rPr>
        <w:t>: 1. מכאן שכל האומר דבר לחבירו, הוא באיסור 'בל יאמר', עד שיאמר לו "לך אמור"!</w:t>
      </w:r>
      <w:r w:rsidRPr="005D135C">
        <w:rPr>
          <w:rStyle w:val="a7"/>
          <w:rFonts w:asciiTheme="minorBidi" w:eastAsia="Arial Unicode MS" w:hAnsiTheme="minorBidi"/>
          <w:rtl/>
        </w:rPr>
        <w:footnoteReference w:id="5"/>
      </w:r>
      <w:r w:rsidRPr="005D135C">
        <w:rPr>
          <w:rFonts w:asciiTheme="minorBidi" w:eastAsia="Arial Unicode MS" w:hAnsiTheme="minorBidi"/>
          <w:highlight w:val="yellow"/>
          <w:rtl/>
        </w:rPr>
        <w:t xml:space="preserve"> (מסכת יומא). 2. תלמיד אחד גילה סוד שסופר בבית המדרש 22 שנה קודם לכן, ורבי אמי הרחיקו מבית המדרש, משום שהוא מגלה סודות (מסכת סנהדרין).</w:t>
      </w:r>
    </w:p>
    <w:p w:rsidR="008F5424" w:rsidRPr="005D135C" w:rsidRDefault="009E2412" w:rsidP="006D470C">
      <w:pPr>
        <w:spacing w:after="100"/>
        <w:rPr>
          <w:rFonts w:asciiTheme="minorBidi" w:hAnsiTheme="minorBidi"/>
          <w:rtl/>
        </w:rPr>
      </w:pPr>
      <w:r w:rsidRPr="005D135C">
        <w:rPr>
          <w:rFonts w:asciiTheme="minorBidi" w:hAnsiTheme="minorBidi"/>
          <w:rtl/>
        </w:rPr>
        <w:t xml:space="preserve">התשובה לכל השאלות הללו, נמצאת בסיפור קצר </w:t>
      </w:r>
      <w:r w:rsidR="009D3341" w:rsidRPr="005D135C">
        <w:rPr>
          <w:rFonts w:asciiTheme="minorBidi" w:hAnsiTheme="minorBidi"/>
          <w:rtl/>
        </w:rPr>
        <w:t xml:space="preserve">ודרמטי </w:t>
      </w:r>
      <w:r w:rsidRPr="005D135C">
        <w:rPr>
          <w:rFonts w:asciiTheme="minorBidi" w:hAnsiTheme="minorBidi"/>
          <w:rtl/>
        </w:rPr>
        <w:t>בסוף פרשת תולדות:</w:t>
      </w:r>
    </w:p>
    <w:p w:rsidR="009E2412" w:rsidRPr="005D135C" w:rsidRDefault="009E2412" w:rsidP="006D470C">
      <w:pPr>
        <w:spacing w:after="100"/>
        <w:rPr>
          <w:rFonts w:asciiTheme="minorBidi" w:hAnsiTheme="minorBidi"/>
          <w:b/>
          <w:bCs/>
          <w:rtl/>
        </w:rPr>
      </w:pPr>
      <w:r w:rsidRPr="005D135C">
        <w:rPr>
          <w:rFonts w:asciiTheme="minorBidi" w:hAnsiTheme="minorBidi"/>
          <w:b/>
          <w:bCs/>
          <w:rtl/>
        </w:rPr>
        <w:t>8. המפתח</w:t>
      </w:r>
    </w:p>
    <w:p w:rsidR="009E2412" w:rsidRPr="005D135C" w:rsidRDefault="009D3341" w:rsidP="006D470C">
      <w:pPr>
        <w:spacing w:after="100"/>
        <w:rPr>
          <w:rFonts w:asciiTheme="minorBidi" w:hAnsiTheme="minorBidi"/>
          <w:rtl/>
        </w:rPr>
      </w:pPr>
      <w:r w:rsidRPr="005D135C">
        <w:rPr>
          <w:rFonts w:asciiTheme="minorBidi" w:hAnsiTheme="minorBidi"/>
          <w:highlight w:val="yellow"/>
          <w:shd w:val="clear" w:color="auto" w:fill="FFFFFF"/>
          <w:rtl/>
        </w:rPr>
        <w:t>וַיִּשְׂטֹם עֵשָׂו, אֶת-יַעֲקֹב עַל-הַבְּרָכָה אֲשֶׁר בֵּרְכוֹ אָבִיו, וַיֹּאמֶר עֵשָׂו בְּלִבּוֹ יִקְרְבוּ יְמֵי אֵבֶל אָבִי וְאַהַרְגָה אֶת-יַעֲקֹב אָחִי</w:t>
      </w:r>
      <w:bookmarkStart w:id="0" w:name="42"/>
      <w:bookmarkEnd w:id="0"/>
      <w:r w:rsidRPr="005D135C">
        <w:rPr>
          <w:rFonts w:asciiTheme="minorBidi" w:hAnsiTheme="minorBidi"/>
          <w:highlight w:val="yellow"/>
          <w:shd w:val="clear" w:color="auto" w:fill="FFFFFF"/>
          <w:rtl/>
        </w:rPr>
        <w:t>: וַיֻּגַּד לְרִבְקָה, אֶת-דִּבְרֵי עֵשָׂו בְּנָהּ הַגָּדֹל וַתִּשְׁלַח וַתִּקְרָא לְיַעֲקֹב בְּנָהּ הַקָּטָן, וַתֹּאמֶר אֵלָיו: הִנֵּה עֵשָׂו אָחִיךָ מִתְנַחֵם לְךָ לְהָרְגֶךָ</w:t>
      </w:r>
      <w:bookmarkStart w:id="1" w:name="43"/>
      <w:bookmarkEnd w:id="1"/>
      <w:r w:rsidRPr="005D135C">
        <w:rPr>
          <w:rFonts w:asciiTheme="minorBidi" w:hAnsiTheme="minorBidi"/>
          <w:highlight w:val="yellow"/>
          <w:shd w:val="clear" w:color="auto" w:fill="FFFFFF"/>
          <w:rtl/>
        </w:rPr>
        <w:t>, עַתָּה בְנִי שְׁמַע בְּקֹלִי וְקוּם בְּרַח-לְךָ אֶל-לָבָן אָחִי חָרָנָה</w:t>
      </w:r>
      <w:r w:rsidRPr="005D135C">
        <w:rPr>
          <w:rFonts w:asciiTheme="minorBidi" w:hAnsiTheme="minorBidi"/>
          <w:highlight w:val="yellow"/>
          <w:shd w:val="clear" w:color="auto" w:fill="FFFFFF"/>
        </w:rPr>
        <w:t>.</w:t>
      </w:r>
    </w:p>
    <w:p w:rsidR="009E2412" w:rsidRPr="005D135C" w:rsidRDefault="009D3341" w:rsidP="006D470C">
      <w:pPr>
        <w:spacing w:after="100"/>
        <w:rPr>
          <w:rFonts w:asciiTheme="minorBidi" w:hAnsiTheme="minorBidi"/>
          <w:rtl/>
        </w:rPr>
      </w:pPr>
      <w:r w:rsidRPr="005D135C">
        <w:rPr>
          <w:rFonts w:asciiTheme="minorBidi" w:hAnsiTheme="minorBidi"/>
          <w:rtl/>
        </w:rPr>
        <w:t xml:space="preserve">אם כן, רבקה לא מתחמקת ולא מטייחת, אלא </w:t>
      </w:r>
      <w:r w:rsidR="006E3E17">
        <w:rPr>
          <w:rFonts w:asciiTheme="minorBidi" w:hAnsiTheme="minorBidi" w:hint="cs"/>
          <w:rtl/>
        </w:rPr>
        <w:t>'מדברת לשון הרע' ו</w:t>
      </w:r>
      <w:r w:rsidRPr="005D135C">
        <w:rPr>
          <w:rFonts w:asciiTheme="minorBidi" w:hAnsiTheme="minorBidi"/>
          <w:rtl/>
        </w:rPr>
        <w:t>מזהירה את יעקב באופן ברור: אחיך עומד עליך להרגך! קום ברח אל אחי חרנה.</w:t>
      </w:r>
    </w:p>
    <w:p w:rsidR="009D3341" w:rsidRPr="005D135C" w:rsidRDefault="009D3341" w:rsidP="00B054B0">
      <w:pPr>
        <w:spacing w:after="100"/>
        <w:rPr>
          <w:rFonts w:asciiTheme="minorBidi" w:hAnsiTheme="minorBidi"/>
          <w:rtl/>
        </w:rPr>
      </w:pPr>
      <w:r w:rsidRPr="005D135C">
        <w:rPr>
          <w:rFonts w:asciiTheme="minorBidi" w:hAnsiTheme="minorBidi"/>
          <w:rtl/>
        </w:rPr>
        <w:t>ההחלטה הדרמטית הזו של רבקה - לגלות לילד אחד שילד אחר רוצה להרוג אותו – עולה ומתעצמת על רקע הפסוקים הבאים. רבקה פונה ליצחק אבינו</w:t>
      </w:r>
      <w:r w:rsidR="00B054B0">
        <w:rPr>
          <w:rFonts w:asciiTheme="minorBidi" w:hAnsiTheme="minorBidi" w:hint="cs"/>
          <w:rtl/>
        </w:rPr>
        <w:t xml:space="preserve"> ומבקשת שיעקב יעזוב את הבית, אולם כאן </w:t>
      </w:r>
      <w:r w:rsidRPr="005D135C">
        <w:rPr>
          <w:rFonts w:asciiTheme="minorBidi" w:hAnsiTheme="minorBidi"/>
          <w:rtl/>
        </w:rPr>
        <w:t xml:space="preserve">היא </w:t>
      </w:r>
      <w:r w:rsidRPr="005D135C">
        <w:rPr>
          <w:rFonts w:asciiTheme="minorBidi" w:hAnsiTheme="minorBidi"/>
          <w:rtl/>
        </w:rPr>
        <w:lastRenderedPageBreak/>
        <w:t>'מ</w:t>
      </w:r>
      <w:r w:rsidR="00B054B0">
        <w:rPr>
          <w:rFonts w:asciiTheme="minorBidi" w:hAnsiTheme="minorBidi" w:hint="cs"/>
          <w:rtl/>
        </w:rPr>
        <w:t>טיי</w:t>
      </w:r>
      <w:r w:rsidRPr="005D135C">
        <w:rPr>
          <w:rFonts w:asciiTheme="minorBidi" w:hAnsiTheme="minorBidi"/>
          <w:rtl/>
        </w:rPr>
        <w:t xml:space="preserve">חת' את הסיפור </w:t>
      </w:r>
      <w:r w:rsidR="00B054B0">
        <w:rPr>
          <w:rFonts w:asciiTheme="minorBidi" w:hAnsiTheme="minorBidi" w:hint="cs"/>
          <w:rtl/>
        </w:rPr>
        <w:t xml:space="preserve">האמיתי </w:t>
      </w:r>
      <w:r w:rsidRPr="005D135C">
        <w:rPr>
          <w:rFonts w:asciiTheme="minorBidi" w:hAnsiTheme="minorBidi"/>
          <w:rtl/>
        </w:rPr>
        <w:t>ואומרת</w:t>
      </w:r>
      <w:r w:rsidR="00B054B0">
        <w:rPr>
          <w:rFonts w:asciiTheme="minorBidi" w:hAnsiTheme="minorBidi" w:hint="cs"/>
          <w:rtl/>
        </w:rPr>
        <w:t>:</w:t>
      </w:r>
      <w:r w:rsidRPr="005D135C">
        <w:rPr>
          <w:rFonts w:asciiTheme="minorBidi" w:hAnsiTheme="minorBidi"/>
          <w:rtl/>
        </w:rPr>
        <w:t xml:space="preserve"> "קצתי בחיי מפני בנות הארץ"</w:t>
      </w:r>
      <w:r w:rsidR="00B054B0">
        <w:rPr>
          <w:rFonts w:asciiTheme="minorBidi" w:hAnsiTheme="minorBidi" w:hint="cs"/>
          <w:rtl/>
        </w:rPr>
        <w:t>.</w:t>
      </w:r>
      <w:r w:rsidRPr="005D135C">
        <w:rPr>
          <w:rFonts w:asciiTheme="minorBidi" w:hAnsiTheme="minorBidi"/>
          <w:rtl/>
        </w:rPr>
        <w:t xml:space="preserve"> היינו שהיא לא מדברת לשון הרע על עשו בחינם כי היא לא חייבת לעשות זאת, אבל מצד שני, כשהדרך היחידה להזהיר את יעקב היא לדבר לשון הרע באופן ברור – רבקה לא מתחמקת ולא מתלבטת ועושה זאת.</w:t>
      </w:r>
    </w:p>
    <w:p w:rsidR="009D3341" w:rsidRPr="005D135C" w:rsidRDefault="009D3341" w:rsidP="006D470C">
      <w:pPr>
        <w:spacing w:after="100"/>
        <w:rPr>
          <w:rFonts w:asciiTheme="minorBidi" w:hAnsiTheme="minorBidi"/>
          <w:rtl/>
        </w:rPr>
      </w:pPr>
      <w:r w:rsidRPr="005D135C">
        <w:rPr>
          <w:rFonts w:asciiTheme="minorBidi" w:hAnsiTheme="minorBidi"/>
          <w:rtl/>
        </w:rPr>
        <w:t xml:space="preserve">כך פוסק הרמב"ם להלכה: </w:t>
      </w:r>
    </w:p>
    <w:p w:rsidR="009D3341" w:rsidRPr="005D135C" w:rsidRDefault="009D3341" w:rsidP="006D470C">
      <w:pPr>
        <w:spacing w:after="100"/>
        <w:rPr>
          <w:rFonts w:asciiTheme="minorBidi" w:hAnsiTheme="minorBidi"/>
          <w:b/>
          <w:bCs/>
          <w:rtl/>
        </w:rPr>
      </w:pPr>
      <w:r w:rsidRPr="005D135C">
        <w:rPr>
          <w:rFonts w:asciiTheme="minorBidi" w:hAnsiTheme="minorBidi"/>
          <w:b/>
          <w:bCs/>
          <w:rtl/>
        </w:rPr>
        <w:t>9. חובה לגלות אוזן חבירו</w:t>
      </w:r>
      <w:r w:rsidR="003A3E28" w:rsidRPr="005D135C">
        <w:rPr>
          <w:rFonts w:asciiTheme="minorBidi" w:hAnsiTheme="minorBidi"/>
          <w:b/>
          <w:bCs/>
          <w:rtl/>
        </w:rPr>
        <w:t xml:space="preserve"> כשנשקפת לו סכנה או אפילו הפסד</w:t>
      </w:r>
    </w:p>
    <w:p w:rsidR="009D3341" w:rsidRPr="005D135C" w:rsidRDefault="003A3E28" w:rsidP="006D470C">
      <w:pPr>
        <w:spacing w:after="100"/>
        <w:rPr>
          <w:rFonts w:asciiTheme="minorBidi" w:hAnsiTheme="minorBidi"/>
          <w:highlight w:val="yellow"/>
          <w:rtl/>
        </w:rPr>
      </w:pPr>
      <w:r w:rsidRPr="005D135C">
        <w:rPr>
          <w:rFonts w:asciiTheme="minorBidi" w:hAnsiTheme="minorBidi"/>
          <w:b/>
          <w:bCs/>
          <w:highlight w:val="yellow"/>
          <w:rtl/>
        </w:rPr>
        <w:t>רמב"ם</w:t>
      </w:r>
      <w:r w:rsidRPr="005D135C">
        <w:rPr>
          <w:rFonts w:asciiTheme="minorBidi" w:hAnsiTheme="minorBidi"/>
          <w:highlight w:val="yellow"/>
          <w:rtl/>
        </w:rPr>
        <w:t xml:space="preserve">: </w:t>
      </w:r>
      <w:r w:rsidR="009D3341" w:rsidRPr="005D135C">
        <w:rPr>
          <w:rFonts w:asciiTheme="minorBidi" w:hAnsiTheme="minorBidi"/>
          <w:highlight w:val="yellow"/>
          <w:rtl/>
        </w:rPr>
        <w:t xml:space="preserve">כל היכול להציל [את חבירו מסכנה] ולא הציל – עובר על לא תעמוד על דם רעך. וכן הרואה את חבירו טובע בים </w:t>
      </w:r>
      <w:r w:rsidRPr="005D135C">
        <w:rPr>
          <w:rFonts w:asciiTheme="minorBidi" w:hAnsiTheme="minorBidi"/>
          <w:highlight w:val="yellow"/>
          <w:rtl/>
        </w:rPr>
        <w:t xml:space="preserve">... ויכול להצילו ... או ששמע גויים או מוסרים </w:t>
      </w:r>
      <w:r w:rsidRPr="005D135C">
        <w:rPr>
          <w:rFonts w:asciiTheme="minorBidi" w:hAnsiTheme="minorBidi"/>
          <w:b/>
          <w:bCs/>
          <w:highlight w:val="yellow"/>
          <w:rtl/>
        </w:rPr>
        <w:t>מחשבים עליו רעה או טומנים לו פח</w:t>
      </w:r>
      <w:r w:rsidRPr="005D135C">
        <w:rPr>
          <w:rFonts w:asciiTheme="minorBidi" w:hAnsiTheme="minorBidi"/>
          <w:highlight w:val="yellow"/>
          <w:rtl/>
        </w:rPr>
        <w:t xml:space="preserve"> ולא גילה אוזן חבירו והודיעו ... עובר על לא תעמוד על דם רעך (הלכות רוצח א,יד).</w:t>
      </w:r>
    </w:p>
    <w:p w:rsidR="003A3E28" w:rsidRPr="005D135C" w:rsidRDefault="003A3E28" w:rsidP="006D470C">
      <w:pPr>
        <w:spacing w:after="100"/>
        <w:rPr>
          <w:rFonts w:asciiTheme="minorBidi" w:hAnsiTheme="minorBidi"/>
          <w:highlight w:val="yellow"/>
          <w:rtl/>
        </w:rPr>
      </w:pPr>
      <w:r w:rsidRPr="005D135C">
        <w:rPr>
          <w:rFonts w:asciiTheme="minorBidi" w:hAnsiTheme="minorBidi"/>
          <w:b/>
          <w:bCs/>
          <w:highlight w:val="yellow"/>
          <w:rtl/>
        </w:rPr>
        <w:t>רמב"ם בספר המצוות</w:t>
      </w:r>
      <w:r w:rsidRPr="005D135C">
        <w:rPr>
          <w:rFonts w:asciiTheme="minorBidi" w:hAnsiTheme="minorBidi"/>
          <w:highlight w:val="yellow"/>
          <w:rtl/>
        </w:rPr>
        <w:t>: גם המונע עדות [</w:t>
      </w:r>
      <w:r w:rsidRPr="005D135C">
        <w:rPr>
          <w:rFonts w:asciiTheme="minorBidi" w:hAnsiTheme="minorBidi"/>
          <w:b/>
          <w:bCs/>
          <w:highlight w:val="yellow"/>
          <w:rtl/>
        </w:rPr>
        <w:t>ממון</w:t>
      </w:r>
      <w:r w:rsidRPr="005D135C">
        <w:rPr>
          <w:rFonts w:asciiTheme="minorBidi" w:hAnsiTheme="minorBidi"/>
          <w:highlight w:val="yellow"/>
          <w:rtl/>
        </w:rPr>
        <w:t xml:space="preserve">] עבור חבירו נכלל באזהרה זו, לפי שהוא רואה את </w:t>
      </w:r>
      <w:r w:rsidRPr="005D135C">
        <w:rPr>
          <w:rFonts w:asciiTheme="minorBidi" w:hAnsiTheme="minorBidi"/>
          <w:b/>
          <w:bCs/>
          <w:highlight w:val="yellow"/>
          <w:rtl/>
        </w:rPr>
        <w:t>ממון</w:t>
      </w:r>
      <w:r w:rsidRPr="005D135C">
        <w:rPr>
          <w:rFonts w:asciiTheme="minorBidi" w:hAnsiTheme="minorBidi"/>
          <w:highlight w:val="yellow"/>
          <w:rtl/>
        </w:rPr>
        <w:t xml:space="preserve"> אחיו אובד והוא יכול להחזירו לו [מצות "השבת אבידה"] בכך שיגיד את האמת.  </w:t>
      </w:r>
    </w:p>
    <w:p w:rsidR="003A3E28" w:rsidRPr="005D135C" w:rsidRDefault="003A3E28" w:rsidP="006D470C">
      <w:pPr>
        <w:spacing w:after="100"/>
        <w:rPr>
          <w:rFonts w:asciiTheme="minorBidi" w:hAnsiTheme="minorBidi"/>
          <w:rtl/>
        </w:rPr>
      </w:pPr>
      <w:r w:rsidRPr="005D135C">
        <w:rPr>
          <w:rFonts w:asciiTheme="minorBidi" w:hAnsiTheme="minorBidi"/>
          <w:b/>
          <w:bCs/>
          <w:highlight w:val="yellow"/>
          <w:rtl/>
        </w:rPr>
        <w:t>הקוד האתי של ההסתדרות הרפואית בישראל</w:t>
      </w:r>
      <w:r w:rsidRPr="005D135C">
        <w:rPr>
          <w:rFonts w:asciiTheme="minorBidi" w:hAnsiTheme="minorBidi"/>
          <w:highlight w:val="yellow"/>
          <w:rtl/>
        </w:rPr>
        <w:t>: רופא ימסור מידע רפואי בידיעתו של המטופל – וגם ללא הסכמתו, אם המידע נדרש להגנה על בריאות הזולת או הציבור. הדבר ייעשה באישור ועדת האתיקה של המוסד הרפואי. הרופא ימסור רק את המידע הרלוונטי הנדרש, באופן מידתי ועל פי הענין ויימנע ממסירה גורפת של מידע רפואי.</w:t>
      </w:r>
    </w:p>
    <w:p w:rsidR="00B054B0" w:rsidRDefault="003A3E28" w:rsidP="006D470C">
      <w:pPr>
        <w:spacing w:after="100"/>
        <w:rPr>
          <w:rFonts w:asciiTheme="minorBidi" w:hAnsiTheme="minorBidi"/>
          <w:rtl/>
        </w:rPr>
      </w:pPr>
      <w:r w:rsidRPr="005D135C">
        <w:rPr>
          <w:rFonts w:asciiTheme="minorBidi" w:hAnsiTheme="minorBidi"/>
          <w:rtl/>
        </w:rPr>
        <w:t>אם כן, התורה קובעת ש</w:t>
      </w:r>
      <w:r w:rsidRPr="005D135C">
        <w:rPr>
          <w:rFonts w:asciiTheme="minorBidi" w:hAnsiTheme="minorBidi"/>
          <w:b/>
          <w:bCs/>
          <w:rtl/>
        </w:rPr>
        <w:t xml:space="preserve">חובה </w:t>
      </w:r>
      <w:r w:rsidRPr="005D135C">
        <w:rPr>
          <w:rFonts w:asciiTheme="minorBidi" w:hAnsiTheme="minorBidi"/>
          <w:rtl/>
        </w:rPr>
        <w:t xml:space="preserve">עלינו (ולא היתר או בחירה), למנוע כל נזק ממון </w:t>
      </w:r>
      <w:r w:rsidR="00B054B0">
        <w:rPr>
          <w:rFonts w:asciiTheme="minorBidi" w:hAnsiTheme="minorBidi" w:hint="cs"/>
          <w:rtl/>
        </w:rPr>
        <w:t xml:space="preserve">או גוף </w:t>
      </w:r>
      <w:r w:rsidRPr="005D135C">
        <w:rPr>
          <w:rFonts w:asciiTheme="minorBidi" w:hAnsiTheme="minorBidi"/>
          <w:rtl/>
        </w:rPr>
        <w:t xml:space="preserve">שיכול להיות ליהודי אחר שהוא בבחינת </w:t>
      </w:r>
      <w:r w:rsidR="00B054B0">
        <w:rPr>
          <w:rFonts w:asciiTheme="minorBidi" w:hAnsiTheme="minorBidi" w:hint="cs"/>
          <w:rtl/>
        </w:rPr>
        <w:t>"</w:t>
      </w:r>
      <w:r w:rsidRPr="005D135C">
        <w:rPr>
          <w:rFonts w:asciiTheme="minorBidi" w:hAnsiTheme="minorBidi"/>
          <w:rtl/>
        </w:rPr>
        <w:t>אחינו</w:t>
      </w:r>
      <w:r w:rsidR="00B054B0">
        <w:rPr>
          <w:rFonts w:asciiTheme="minorBidi" w:hAnsiTheme="minorBidi" w:hint="cs"/>
          <w:rtl/>
        </w:rPr>
        <w:t>"</w:t>
      </w:r>
      <w:r w:rsidRPr="005D135C">
        <w:rPr>
          <w:rFonts w:asciiTheme="minorBidi" w:hAnsiTheme="minorBidi"/>
          <w:rtl/>
        </w:rPr>
        <w:t xml:space="preserve">, ובכלל זה להעיד ולספר על הפוגע. </w:t>
      </w:r>
    </w:p>
    <w:p w:rsidR="00876375" w:rsidRPr="005D135C" w:rsidRDefault="00876375" w:rsidP="006D470C">
      <w:pPr>
        <w:spacing w:after="100"/>
        <w:rPr>
          <w:rFonts w:asciiTheme="minorBidi" w:hAnsiTheme="minorBidi"/>
          <w:rtl/>
        </w:rPr>
      </w:pPr>
      <w:r w:rsidRPr="005D135C">
        <w:rPr>
          <w:rFonts w:asciiTheme="minorBidi" w:hAnsiTheme="minorBidi"/>
          <w:rtl/>
        </w:rPr>
        <w:t>כמובן, אין כאן הפרה של מצות אהבת ישראל, אלא להיפך: דווקא האחדות והערבות בין עם ישראל, מחייבת אותנו ללכת ולספר כל מה שאנו יודעים ולא לעמוד מהצד כאשר ממונו או חייו של "אחינו" עומדים בסכנה.</w:t>
      </w:r>
    </w:p>
    <w:p w:rsidR="00876375" w:rsidRPr="005D135C" w:rsidRDefault="00876375" w:rsidP="006D470C">
      <w:pPr>
        <w:spacing w:after="100"/>
        <w:rPr>
          <w:rFonts w:asciiTheme="minorBidi" w:hAnsiTheme="minorBidi"/>
          <w:rtl/>
        </w:rPr>
      </w:pPr>
      <w:r w:rsidRPr="005D135C">
        <w:rPr>
          <w:rFonts w:asciiTheme="minorBidi" w:hAnsiTheme="minorBidi"/>
          <w:rtl/>
        </w:rPr>
        <w:t>כאן אנו רואים את היופי של תורת ישראל. מצד אחד, התורה אוסרת עלינו בצורה החזקה ביותר לדבר לשון הרע שלא לצורך, אך מצד שני, כאשר יש בזה צורך, הרי דווקא הערבות והאחדות בינינו</w:t>
      </w:r>
      <w:r w:rsidR="00B054B0">
        <w:rPr>
          <w:rFonts w:asciiTheme="minorBidi" w:hAnsiTheme="minorBidi" w:hint="cs"/>
          <w:rtl/>
        </w:rPr>
        <w:t>,</w:t>
      </w:r>
      <w:r w:rsidR="00B054B0">
        <w:rPr>
          <w:rFonts w:asciiTheme="minorBidi" w:hAnsiTheme="minorBidi"/>
          <w:rtl/>
        </w:rPr>
        <w:t xml:space="preserve"> מחייב</w:t>
      </w:r>
      <w:r w:rsidR="00B054B0">
        <w:rPr>
          <w:rFonts w:asciiTheme="minorBidi" w:hAnsiTheme="minorBidi" w:hint="cs"/>
          <w:rtl/>
        </w:rPr>
        <w:t>ים</w:t>
      </w:r>
      <w:r w:rsidRPr="005D135C">
        <w:rPr>
          <w:rFonts w:asciiTheme="minorBidi" w:hAnsiTheme="minorBidi"/>
          <w:rtl/>
        </w:rPr>
        <w:t xml:space="preserve"> אותנו להגן על ממונו וחייו של הניזק</w:t>
      </w:r>
      <w:r w:rsidR="00B054B0">
        <w:rPr>
          <w:rFonts w:asciiTheme="minorBidi" w:hAnsiTheme="minorBidi" w:hint="cs"/>
          <w:rtl/>
        </w:rPr>
        <w:t>,</w:t>
      </w:r>
      <w:r w:rsidRPr="005D135C">
        <w:rPr>
          <w:rFonts w:asciiTheme="minorBidi" w:hAnsiTheme="minorBidi"/>
          <w:rtl/>
        </w:rPr>
        <w:t xml:space="preserve"> וגם אם הדבר כרוך בפגיעה בשמו של המזיק.</w:t>
      </w:r>
    </w:p>
    <w:p w:rsidR="00876375" w:rsidRPr="005D135C" w:rsidRDefault="00876375" w:rsidP="006D470C">
      <w:pPr>
        <w:spacing w:after="100"/>
        <w:rPr>
          <w:rFonts w:asciiTheme="minorBidi" w:hAnsiTheme="minorBidi"/>
          <w:rtl/>
        </w:rPr>
      </w:pPr>
      <w:r w:rsidRPr="005D135C">
        <w:rPr>
          <w:rFonts w:asciiTheme="minorBidi" w:hAnsiTheme="minorBidi"/>
          <w:rtl/>
        </w:rPr>
        <w:t xml:space="preserve">[זו גם הסיבה שהתורה מציינת תמיד אנשים חוטאים, כמו </w:t>
      </w:r>
      <w:r w:rsidR="00310B5F" w:rsidRPr="005D135C">
        <w:rPr>
          <w:rFonts w:asciiTheme="minorBidi" w:hAnsiTheme="minorBidi"/>
          <w:rtl/>
        </w:rPr>
        <w:t>"</w:t>
      </w:r>
      <w:r w:rsidRPr="005D135C">
        <w:rPr>
          <w:rFonts w:asciiTheme="minorBidi" w:hAnsiTheme="minorBidi"/>
          <w:rtl/>
        </w:rPr>
        <w:t>מעשה זמרי</w:t>
      </w:r>
      <w:r w:rsidR="00310B5F" w:rsidRPr="005D135C">
        <w:rPr>
          <w:rFonts w:asciiTheme="minorBidi" w:hAnsiTheme="minorBidi"/>
          <w:rtl/>
        </w:rPr>
        <w:t>"</w:t>
      </w:r>
      <w:r w:rsidRPr="005D135C">
        <w:rPr>
          <w:rFonts w:asciiTheme="minorBidi" w:hAnsiTheme="minorBidi"/>
          <w:rtl/>
        </w:rPr>
        <w:t xml:space="preserve">, וכן (להבדיל) מזכירים בכל יום </w:t>
      </w:r>
      <w:r w:rsidR="00310B5F" w:rsidRPr="005D135C">
        <w:rPr>
          <w:rFonts w:asciiTheme="minorBidi" w:hAnsiTheme="minorBidi"/>
          <w:rtl/>
        </w:rPr>
        <w:t xml:space="preserve">בתפילה </w:t>
      </w:r>
      <w:r w:rsidRPr="005D135C">
        <w:rPr>
          <w:rFonts w:asciiTheme="minorBidi" w:hAnsiTheme="minorBidi"/>
          <w:rtl/>
        </w:rPr>
        <w:t>את "מעשה מרים" שדיברה לשון הרע על משה</w:t>
      </w:r>
      <w:r w:rsidR="00310B5F" w:rsidRPr="005D135C">
        <w:rPr>
          <w:rFonts w:asciiTheme="minorBidi" w:hAnsiTheme="minorBidi"/>
          <w:rtl/>
        </w:rPr>
        <w:t xml:space="preserve"> -</w:t>
      </w:r>
      <w:r w:rsidRPr="005D135C">
        <w:rPr>
          <w:rFonts w:asciiTheme="minorBidi" w:hAnsiTheme="minorBidi"/>
          <w:rtl/>
        </w:rPr>
        <w:t xml:space="preserve"> אף </w:t>
      </w:r>
      <w:r w:rsidR="00310B5F" w:rsidRPr="005D135C">
        <w:rPr>
          <w:rFonts w:asciiTheme="minorBidi" w:hAnsiTheme="minorBidi"/>
          <w:rtl/>
        </w:rPr>
        <w:t>ש</w:t>
      </w:r>
      <w:r w:rsidRPr="005D135C">
        <w:rPr>
          <w:rFonts w:asciiTheme="minorBidi" w:hAnsiTheme="minorBidi"/>
          <w:rtl/>
        </w:rPr>
        <w:t xml:space="preserve">האמירה הזו </w:t>
      </w:r>
      <w:r w:rsidR="00310B5F" w:rsidRPr="005D135C">
        <w:rPr>
          <w:rFonts w:asciiTheme="minorBidi" w:hAnsiTheme="minorBidi"/>
          <w:rtl/>
        </w:rPr>
        <w:t xml:space="preserve">עצמה </w:t>
      </w:r>
      <w:r w:rsidRPr="005D135C">
        <w:rPr>
          <w:rFonts w:asciiTheme="minorBidi" w:hAnsiTheme="minorBidi"/>
          <w:rtl/>
        </w:rPr>
        <w:t xml:space="preserve">היא הלשון הרע הכי גדול על מרים ... אמנם מובא בספרים שמותר וצריך לומר "לשון הרע לתועלת", כלומר, להרחיק את הציבור בפני החוטאים ומעשיהם הרעים]. </w:t>
      </w:r>
    </w:p>
    <w:p w:rsidR="00876375" w:rsidRPr="005D135C" w:rsidRDefault="00876375" w:rsidP="006D470C">
      <w:pPr>
        <w:spacing w:after="100"/>
        <w:rPr>
          <w:rFonts w:asciiTheme="minorBidi" w:hAnsiTheme="minorBidi"/>
          <w:rtl/>
        </w:rPr>
      </w:pPr>
      <w:r w:rsidRPr="005D135C">
        <w:rPr>
          <w:rFonts w:asciiTheme="minorBidi" w:hAnsiTheme="minorBidi"/>
          <w:rtl/>
        </w:rPr>
        <w:t>אמנם חשוב לציין</w:t>
      </w:r>
      <w:r w:rsidR="006E3E17">
        <w:rPr>
          <w:rFonts w:asciiTheme="minorBidi" w:hAnsiTheme="minorBidi" w:hint="cs"/>
          <w:rtl/>
        </w:rPr>
        <w:t>,</w:t>
      </w:r>
      <w:r w:rsidRPr="005D135C">
        <w:rPr>
          <w:rFonts w:asciiTheme="minorBidi" w:hAnsiTheme="minorBidi"/>
          <w:rtl/>
        </w:rPr>
        <w:t xml:space="preserve"> שיש בכך הגבלות חמורות. אין הכוונה כאן לפתוח פתח לכל מי שרוצה לדבר לשון הרע ולתת תירוץ </w:t>
      </w:r>
      <w:r w:rsidR="00310B5F" w:rsidRPr="005D135C">
        <w:rPr>
          <w:rFonts w:asciiTheme="minorBidi" w:hAnsiTheme="minorBidi"/>
          <w:rtl/>
        </w:rPr>
        <w:t xml:space="preserve">בידיו </w:t>
      </w:r>
      <w:r w:rsidRPr="005D135C">
        <w:rPr>
          <w:rFonts w:asciiTheme="minorBidi" w:hAnsiTheme="minorBidi"/>
          <w:rtl/>
        </w:rPr>
        <w:t xml:space="preserve">שהוא מתכוון להזהיר את הבריות מפני אדם רשע... אלא הדבר מותר </w:t>
      </w:r>
      <w:r w:rsidR="00B054B0">
        <w:rPr>
          <w:rFonts w:asciiTheme="minorBidi" w:hAnsiTheme="minorBidi" w:hint="cs"/>
          <w:rtl/>
        </w:rPr>
        <w:t xml:space="preserve">רק </w:t>
      </w:r>
      <w:r w:rsidRPr="005D135C">
        <w:rPr>
          <w:rFonts w:asciiTheme="minorBidi" w:hAnsiTheme="minorBidi"/>
          <w:rtl/>
        </w:rPr>
        <w:t>בכמה כללים וסייגים:</w:t>
      </w:r>
    </w:p>
    <w:p w:rsidR="00876375" w:rsidRPr="005D135C" w:rsidRDefault="00876375" w:rsidP="006D470C">
      <w:pPr>
        <w:spacing w:after="100"/>
        <w:rPr>
          <w:rFonts w:asciiTheme="minorBidi" w:hAnsiTheme="minorBidi"/>
          <w:rtl/>
        </w:rPr>
      </w:pPr>
      <w:r w:rsidRPr="005D135C">
        <w:rPr>
          <w:rFonts w:asciiTheme="minorBidi" w:hAnsiTheme="minorBidi"/>
          <w:rtl/>
        </w:rPr>
        <w:t>1</w:t>
      </w:r>
      <w:r w:rsidR="00310B5F" w:rsidRPr="005D135C">
        <w:rPr>
          <w:rFonts w:asciiTheme="minorBidi" w:hAnsiTheme="minorBidi"/>
          <w:rtl/>
        </w:rPr>
        <w:t>0</w:t>
      </w:r>
      <w:r w:rsidRPr="005D135C">
        <w:rPr>
          <w:rFonts w:asciiTheme="minorBidi" w:hAnsiTheme="minorBidi"/>
          <w:rtl/>
        </w:rPr>
        <w:t xml:space="preserve">. </w:t>
      </w:r>
      <w:r w:rsidR="00310B5F" w:rsidRPr="005D135C">
        <w:rPr>
          <w:rFonts w:asciiTheme="minorBidi" w:hAnsiTheme="minorBidi"/>
          <w:b/>
          <w:bCs/>
          <w:rtl/>
        </w:rPr>
        <w:t>הסייגים בפני דיבור לשון הרע לתועלת</w:t>
      </w:r>
    </w:p>
    <w:p w:rsidR="00310B5F" w:rsidRPr="009A1F40" w:rsidRDefault="00310B5F" w:rsidP="006D470C">
      <w:pPr>
        <w:spacing w:after="100"/>
        <w:rPr>
          <w:rFonts w:asciiTheme="minorBidi" w:hAnsiTheme="minorBidi"/>
          <w:highlight w:val="yellow"/>
          <w:rtl/>
        </w:rPr>
      </w:pPr>
      <w:r w:rsidRPr="009A1F40">
        <w:rPr>
          <w:rFonts w:asciiTheme="minorBidi" w:hAnsiTheme="minorBidi"/>
          <w:highlight w:val="yellow"/>
          <w:rtl/>
        </w:rPr>
        <w:t xml:space="preserve">1. </w:t>
      </w:r>
      <w:r w:rsidRPr="009A1F40">
        <w:rPr>
          <w:rFonts w:asciiTheme="minorBidi" w:hAnsiTheme="minorBidi"/>
          <w:b/>
          <w:bCs/>
          <w:highlight w:val="yellow"/>
          <w:rtl/>
        </w:rPr>
        <w:t xml:space="preserve">הדיבור מותר רק במקרה של נזק </w:t>
      </w:r>
      <w:r w:rsidRPr="009A1F40">
        <w:rPr>
          <w:rFonts w:asciiTheme="minorBidi" w:hAnsiTheme="minorBidi"/>
          <w:b/>
          <w:bCs/>
          <w:highlight w:val="yellow"/>
          <w:u w:val="single"/>
          <w:rtl/>
        </w:rPr>
        <w:t>ממשי</w:t>
      </w:r>
      <w:r w:rsidRPr="009A1F40">
        <w:rPr>
          <w:rFonts w:asciiTheme="minorBidi" w:hAnsiTheme="minorBidi"/>
          <w:b/>
          <w:bCs/>
          <w:highlight w:val="yellow"/>
          <w:rtl/>
        </w:rPr>
        <w:t xml:space="preserve">: רמב"ם: </w:t>
      </w:r>
      <w:r w:rsidRPr="009A1F40">
        <w:rPr>
          <w:rFonts w:asciiTheme="minorBidi" w:hAnsiTheme="minorBidi"/>
          <w:highlight w:val="yellow"/>
          <w:rtl/>
        </w:rPr>
        <w:t xml:space="preserve">כל היכול להציל [את חבירו </w:t>
      </w:r>
      <w:r w:rsidRPr="009A1F40">
        <w:rPr>
          <w:rFonts w:asciiTheme="minorBidi" w:hAnsiTheme="minorBidi"/>
          <w:b/>
          <w:bCs/>
          <w:highlight w:val="yellow"/>
          <w:rtl/>
        </w:rPr>
        <w:t>מסכנה</w:t>
      </w:r>
      <w:r w:rsidRPr="009A1F40">
        <w:rPr>
          <w:rFonts w:asciiTheme="minorBidi" w:hAnsiTheme="minorBidi"/>
          <w:highlight w:val="yellow"/>
          <w:rtl/>
        </w:rPr>
        <w:t>] ולא הציל ... או ששמע גויים או מוסרים מחשבים עליו</w:t>
      </w:r>
      <w:r w:rsidRPr="009A1F40">
        <w:rPr>
          <w:rFonts w:asciiTheme="minorBidi" w:hAnsiTheme="minorBidi"/>
          <w:b/>
          <w:bCs/>
          <w:highlight w:val="yellow"/>
          <w:rtl/>
        </w:rPr>
        <w:t xml:space="preserve"> רעה או טומנים לו פח</w:t>
      </w:r>
      <w:r w:rsidRPr="009A1F40">
        <w:rPr>
          <w:rFonts w:asciiTheme="minorBidi" w:hAnsiTheme="minorBidi"/>
          <w:highlight w:val="yellow"/>
          <w:rtl/>
        </w:rPr>
        <w:t xml:space="preserve">  .... גם המונע עדות [</w:t>
      </w:r>
      <w:r w:rsidRPr="009A1F40">
        <w:rPr>
          <w:rFonts w:asciiTheme="minorBidi" w:hAnsiTheme="minorBidi"/>
          <w:b/>
          <w:bCs/>
          <w:highlight w:val="yellow"/>
          <w:rtl/>
        </w:rPr>
        <w:t>ממון</w:t>
      </w:r>
      <w:r w:rsidRPr="009A1F40">
        <w:rPr>
          <w:rFonts w:asciiTheme="minorBidi" w:hAnsiTheme="minorBidi"/>
          <w:highlight w:val="yellow"/>
          <w:rtl/>
        </w:rPr>
        <w:t xml:space="preserve">] עבור חבירו נכלל באזהרה זו, לפי שהוא רואה את </w:t>
      </w:r>
      <w:r w:rsidRPr="009A1F40">
        <w:rPr>
          <w:rFonts w:asciiTheme="minorBidi" w:hAnsiTheme="minorBidi"/>
          <w:b/>
          <w:bCs/>
          <w:highlight w:val="yellow"/>
          <w:rtl/>
        </w:rPr>
        <w:t>ממון</w:t>
      </w:r>
      <w:r w:rsidRPr="009A1F40">
        <w:rPr>
          <w:rFonts w:asciiTheme="minorBidi" w:hAnsiTheme="minorBidi"/>
          <w:highlight w:val="yellow"/>
          <w:rtl/>
        </w:rPr>
        <w:t xml:space="preserve"> </w:t>
      </w:r>
      <w:r w:rsidRPr="009A1F40">
        <w:rPr>
          <w:rFonts w:asciiTheme="minorBidi" w:hAnsiTheme="minorBidi"/>
          <w:b/>
          <w:bCs/>
          <w:highlight w:val="yellow"/>
          <w:rtl/>
        </w:rPr>
        <w:t>אחיו אובד</w:t>
      </w:r>
      <w:r w:rsidRPr="009A1F40">
        <w:rPr>
          <w:rFonts w:asciiTheme="minorBidi" w:hAnsiTheme="minorBidi"/>
          <w:highlight w:val="yellow"/>
          <w:rtl/>
        </w:rPr>
        <w:t xml:space="preserve">. </w:t>
      </w:r>
    </w:p>
    <w:p w:rsidR="00310B5F" w:rsidRPr="009A1F40" w:rsidRDefault="00310B5F" w:rsidP="006D470C">
      <w:pPr>
        <w:spacing w:after="100"/>
        <w:rPr>
          <w:rFonts w:asciiTheme="minorBidi" w:hAnsiTheme="minorBidi"/>
          <w:highlight w:val="yellow"/>
          <w:rtl/>
        </w:rPr>
      </w:pPr>
      <w:r w:rsidRPr="009A1F40">
        <w:rPr>
          <w:rFonts w:asciiTheme="minorBidi" w:hAnsiTheme="minorBidi"/>
          <w:highlight w:val="yellow"/>
          <w:rtl/>
        </w:rPr>
        <w:t>2.</w:t>
      </w:r>
      <w:r w:rsidRPr="009A1F40">
        <w:rPr>
          <w:rFonts w:asciiTheme="minorBidi" w:hAnsiTheme="minorBidi"/>
          <w:b/>
          <w:bCs/>
          <w:highlight w:val="yellow"/>
          <w:rtl/>
        </w:rPr>
        <w:t xml:space="preserve"> הדיבור מותר רק למי </w:t>
      </w:r>
      <w:r w:rsidRPr="009A1F40">
        <w:rPr>
          <w:rFonts w:asciiTheme="minorBidi" w:hAnsiTheme="minorBidi"/>
          <w:b/>
          <w:bCs/>
          <w:highlight w:val="yellow"/>
          <w:u w:val="single"/>
          <w:rtl/>
        </w:rPr>
        <w:t>שחייב לדעת מכך</w:t>
      </w:r>
      <w:r w:rsidRPr="009A1F40">
        <w:rPr>
          <w:rFonts w:asciiTheme="minorBidi" w:hAnsiTheme="minorBidi"/>
          <w:b/>
          <w:bCs/>
          <w:highlight w:val="yellow"/>
          <w:rtl/>
        </w:rPr>
        <w:t xml:space="preserve">: </w:t>
      </w:r>
      <w:r w:rsidRPr="009A1F40">
        <w:rPr>
          <w:rFonts w:asciiTheme="minorBidi" w:hAnsiTheme="minorBidi"/>
          <w:highlight w:val="yellow"/>
          <w:shd w:val="clear" w:color="auto" w:fill="FFFFFF"/>
          <w:rtl/>
        </w:rPr>
        <w:t>וַתֹּאמֶר רִבְקָה אֶל-יִצְחָק</w:t>
      </w:r>
      <w:r w:rsidRPr="009A1F40">
        <w:rPr>
          <w:rFonts w:asciiTheme="minorBidi" w:hAnsiTheme="minorBidi"/>
          <w:b/>
          <w:bCs/>
          <w:highlight w:val="yellow"/>
          <w:shd w:val="clear" w:color="auto" w:fill="FFFFFF"/>
        </w:rPr>
        <w:t xml:space="preserve"> </w:t>
      </w:r>
      <w:r w:rsidRPr="009A1F40">
        <w:rPr>
          <w:rFonts w:asciiTheme="minorBidi" w:hAnsiTheme="minorBidi"/>
          <w:highlight w:val="yellow"/>
          <w:shd w:val="clear" w:color="auto" w:fill="FFFFFF"/>
          <w:rtl/>
        </w:rPr>
        <w:t>קצְתִּי בְחַיַּי מִפְּנֵי בְּנוֹת חֵת, אִם-לֹקֵחַ יַעֲקֹב אִשָּׁה מִבְּנוֹת-חֵת כָּאֵלֶּה מִבְּנוֹת הָאָרֶץ, לָמָּה לִּי חַיִּים</w:t>
      </w:r>
      <w:r w:rsidRPr="009A1F40">
        <w:rPr>
          <w:rFonts w:asciiTheme="minorBidi" w:hAnsiTheme="minorBidi"/>
          <w:highlight w:val="yellow"/>
          <w:rtl/>
        </w:rPr>
        <w:t xml:space="preserve"> [ולא דיברה לשון הרע על עשו, שרוצה להרוג את יעקב].</w:t>
      </w:r>
    </w:p>
    <w:p w:rsidR="00310B5F" w:rsidRPr="009A1F40" w:rsidRDefault="00310B5F" w:rsidP="005D135C">
      <w:pPr>
        <w:spacing w:after="100"/>
        <w:rPr>
          <w:rFonts w:asciiTheme="minorBidi" w:hAnsiTheme="minorBidi"/>
          <w:highlight w:val="yellow"/>
          <w:rtl/>
        </w:rPr>
      </w:pPr>
      <w:r w:rsidRPr="009A1F40">
        <w:rPr>
          <w:rFonts w:asciiTheme="minorBidi" w:hAnsiTheme="minorBidi"/>
          <w:b/>
          <w:bCs/>
          <w:highlight w:val="yellow"/>
          <w:rtl/>
        </w:rPr>
        <w:t>הרבי מלובאוויטש</w:t>
      </w:r>
      <w:r w:rsidRPr="009A1F40">
        <w:rPr>
          <w:rFonts w:asciiTheme="minorBidi" w:hAnsiTheme="minorBidi"/>
          <w:highlight w:val="yellow"/>
          <w:rtl/>
        </w:rPr>
        <w:t xml:space="preserve">: רש"י מביא באחד הפירושים, שיצחק אבינו התעוור כדי שיעקב יקבל את הברכות ולא עשו. אולם לכאורה הקב"ה היה יכול לעשות דבר פשוט ולגלות ליצחק את האמת על בנו הגדול, וכך יצחק אבינו לא יצטרך להתעוור ולהיות כלוא בבית במשך עשרות שנים שהוא חשוב כמו מת!. </w:t>
      </w:r>
      <w:r w:rsidRPr="009A1F40">
        <w:rPr>
          <w:rFonts w:asciiTheme="minorBidi" w:hAnsiTheme="minorBidi"/>
          <w:highlight w:val="yellow"/>
          <w:rtl/>
        </w:rPr>
        <w:lastRenderedPageBreak/>
        <w:t>אלא מכאן רואים כמה צריך להישמר מלדבר לשון הרע על יהודי ואפילו על עשו שהיה בבחינת "ישראל מומר", ולכן הקב"ה לא דיבר לשון הרע על עשו</w:t>
      </w:r>
      <w:r w:rsidR="005D135C" w:rsidRPr="009A1F40">
        <w:rPr>
          <w:rStyle w:val="a7"/>
          <w:rFonts w:asciiTheme="minorBidi" w:hAnsiTheme="minorBidi"/>
          <w:rtl/>
        </w:rPr>
        <w:footnoteReference w:id="6"/>
      </w:r>
      <w:r w:rsidRPr="009A1F40">
        <w:rPr>
          <w:rFonts w:asciiTheme="minorBidi" w:hAnsiTheme="minorBidi"/>
          <w:highlight w:val="yellow"/>
          <w:rtl/>
        </w:rPr>
        <w:t xml:space="preserve"> (לקו"ש חט"ו/215)</w:t>
      </w:r>
      <w:r w:rsidR="005D135C" w:rsidRPr="009A1F40">
        <w:rPr>
          <w:rStyle w:val="a7"/>
          <w:rFonts w:asciiTheme="minorBidi" w:hAnsiTheme="minorBidi"/>
          <w:rtl/>
        </w:rPr>
        <w:footnoteReference w:id="7"/>
      </w:r>
      <w:r w:rsidRPr="009A1F40">
        <w:rPr>
          <w:rFonts w:asciiTheme="minorBidi" w:hAnsiTheme="minorBidi"/>
          <w:highlight w:val="yellow"/>
          <w:rtl/>
        </w:rPr>
        <w:t>.</w:t>
      </w:r>
    </w:p>
    <w:p w:rsidR="005D135C" w:rsidRDefault="00310B5F" w:rsidP="005D135C">
      <w:pPr>
        <w:spacing w:after="100"/>
        <w:rPr>
          <w:rFonts w:asciiTheme="minorBidi" w:hAnsiTheme="minorBidi"/>
          <w:rtl/>
        </w:rPr>
      </w:pPr>
      <w:r w:rsidRPr="009A1F40">
        <w:rPr>
          <w:rFonts w:asciiTheme="minorBidi" w:hAnsiTheme="minorBidi"/>
          <w:highlight w:val="yellow"/>
          <w:rtl/>
        </w:rPr>
        <w:t xml:space="preserve">3. </w:t>
      </w:r>
      <w:r w:rsidRPr="009A1F40">
        <w:rPr>
          <w:rFonts w:asciiTheme="minorBidi" w:hAnsiTheme="minorBidi"/>
          <w:b/>
          <w:bCs/>
          <w:highlight w:val="yellow"/>
          <w:rtl/>
        </w:rPr>
        <w:t xml:space="preserve">עדיף לגרום לאותו אדם </w:t>
      </w:r>
      <w:r w:rsidR="005D135C" w:rsidRPr="009A1F40">
        <w:rPr>
          <w:rFonts w:asciiTheme="minorBidi" w:hAnsiTheme="minorBidi" w:hint="cs"/>
          <w:b/>
          <w:bCs/>
          <w:highlight w:val="yellow"/>
          <w:rtl/>
        </w:rPr>
        <w:t xml:space="preserve">חוטא </w:t>
      </w:r>
      <w:r w:rsidRPr="009A1F40">
        <w:rPr>
          <w:rFonts w:asciiTheme="minorBidi" w:hAnsiTheme="minorBidi"/>
          <w:b/>
          <w:bCs/>
          <w:highlight w:val="yellow"/>
          <w:rtl/>
        </w:rPr>
        <w:t>להודות בכך מעצמו</w:t>
      </w:r>
      <w:r w:rsidRPr="009A1F40">
        <w:rPr>
          <w:rFonts w:asciiTheme="minorBidi" w:hAnsiTheme="minorBidi"/>
          <w:highlight w:val="yellow"/>
          <w:rtl/>
        </w:rPr>
        <w:t xml:space="preserve">: </w:t>
      </w:r>
      <w:r w:rsidR="009A1F40" w:rsidRPr="009A1F40">
        <w:rPr>
          <w:rFonts w:asciiTheme="minorBidi" w:hAnsiTheme="minorBidi" w:hint="cs"/>
          <w:highlight w:val="yellow"/>
          <w:rtl/>
        </w:rPr>
        <w:t>אמר יהושע לפני הקב"ה (בעת מעשה עכן): רבונו של עולם, מי חטא? אמר לו הקב"ה: וכי דילטור [מלשין] אני?! לך והטל גורלות.</w:t>
      </w:r>
    </w:p>
    <w:p w:rsidR="009A1F40" w:rsidRDefault="009A1F40" w:rsidP="00B054B0">
      <w:pPr>
        <w:spacing w:after="100"/>
        <w:rPr>
          <w:rFonts w:asciiTheme="minorBidi" w:hAnsiTheme="minorBidi"/>
          <w:rtl/>
        </w:rPr>
      </w:pPr>
      <w:r>
        <w:rPr>
          <w:rFonts w:asciiTheme="minorBidi" w:hAnsiTheme="minorBidi" w:hint="cs"/>
          <w:rtl/>
        </w:rPr>
        <w:t xml:space="preserve">המקור האחרון שהובא כאן הוא מרתק במיוחד: </w:t>
      </w:r>
      <w:r w:rsidR="007C7FD2">
        <w:rPr>
          <w:rFonts w:asciiTheme="minorBidi" w:hAnsiTheme="minorBidi" w:hint="cs"/>
          <w:rtl/>
        </w:rPr>
        <w:t xml:space="preserve">כאשר עם </w:t>
      </w:r>
      <w:r>
        <w:rPr>
          <w:rFonts w:asciiTheme="minorBidi" w:hAnsiTheme="minorBidi" w:hint="cs"/>
          <w:rtl/>
        </w:rPr>
        <w:t>י</w:t>
      </w:r>
      <w:r w:rsidR="007C7FD2">
        <w:rPr>
          <w:rFonts w:asciiTheme="minorBidi" w:hAnsiTheme="minorBidi" w:hint="cs"/>
          <w:rtl/>
        </w:rPr>
        <w:t>ש</w:t>
      </w:r>
      <w:r>
        <w:rPr>
          <w:rFonts w:asciiTheme="minorBidi" w:hAnsiTheme="minorBidi" w:hint="cs"/>
          <w:rtl/>
        </w:rPr>
        <w:t>ראל נכנס אל הארץ, הוא זכה לניצחון ניסי ומהיר על העיר יריחו. אולם אחר כך, הם פתחו במתקפה על העי (עיר קטנה בין ירושלים ל</w:t>
      </w:r>
      <w:r w:rsidR="00B054B0">
        <w:rPr>
          <w:rFonts w:asciiTheme="minorBidi" w:hAnsiTheme="minorBidi" w:hint="cs"/>
          <w:rtl/>
        </w:rPr>
        <w:t>יריחו) וכאן הם נחלו תבוסה מוחצת,</w:t>
      </w:r>
      <w:r>
        <w:rPr>
          <w:rFonts w:asciiTheme="minorBidi" w:hAnsiTheme="minorBidi" w:hint="cs"/>
          <w:rtl/>
        </w:rPr>
        <w:t xml:space="preserve"> </w:t>
      </w:r>
      <w:r w:rsidR="00B054B0">
        <w:rPr>
          <w:rFonts w:asciiTheme="minorBidi" w:hAnsiTheme="minorBidi" w:hint="cs"/>
          <w:rtl/>
        </w:rPr>
        <w:t>עד ש</w:t>
      </w:r>
      <w:r>
        <w:rPr>
          <w:rFonts w:asciiTheme="minorBidi" w:hAnsiTheme="minorBidi" w:hint="cs"/>
          <w:rtl/>
        </w:rPr>
        <w:t>נאלצו לברוח. יהושע הבין שמישהו חטא בחטא חמור וה' גילה לו כי אדם מסוים, עבר על החרם ולקח לעצמו מהרכוש של העיר יריחו.</w:t>
      </w:r>
    </w:p>
    <w:p w:rsidR="009A1F40" w:rsidRDefault="009A1F40" w:rsidP="009A1F40">
      <w:pPr>
        <w:spacing w:after="100"/>
        <w:rPr>
          <w:rFonts w:asciiTheme="minorBidi" w:hAnsiTheme="minorBidi"/>
          <w:rtl/>
        </w:rPr>
      </w:pPr>
      <w:r>
        <w:rPr>
          <w:rFonts w:asciiTheme="minorBidi" w:hAnsiTheme="minorBidi" w:hint="cs"/>
          <w:rtl/>
        </w:rPr>
        <w:t>יהושע ביקש מהקב"ה שיגלה לו מי זה, אך ה'</w:t>
      </w:r>
      <w:r w:rsidR="00B054B0">
        <w:rPr>
          <w:rFonts w:asciiTheme="minorBidi" w:hAnsiTheme="minorBidi" w:hint="cs"/>
          <w:rtl/>
        </w:rPr>
        <w:t xml:space="preserve"> התנגד לכך בטענה שאיננו 'מלשין'!.</w:t>
      </w:r>
      <w:r>
        <w:rPr>
          <w:rFonts w:asciiTheme="minorBidi" w:hAnsiTheme="minorBidi" w:hint="cs"/>
          <w:rtl/>
        </w:rPr>
        <w:t xml:space="preserve"> אלא צריך לגרום לאותו אדם להודות בכך מעצמו. ואכן, יהושע הטיל גורלות והגורל נפל על אדם בשם עכן בן כרמי, שהודה ב</w:t>
      </w:r>
      <w:r w:rsidR="00D65BC5">
        <w:rPr>
          <w:rFonts w:asciiTheme="minorBidi" w:hAnsiTheme="minorBidi" w:hint="cs"/>
          <w:rtl/>
        </w:rPr>
        <w:t>סופו של דבר ב</w:t>
      </w:r>
      <w:r>
        <w:rPr>
          <w:rFonts w:asciiTheme="minorBidi" w:hAnsiTheme="minorBidi" w:hint="cs"/>
          <w:rtl/>
        </w:rPr>
        <w:t>מעשיו.</w:t>
      </w:r>
    </w:p>
    <w:p w:rsidR="009A1F40" w:rsidRDefault="009A1F40" w:rsidP="00D65BC5">
      <w:pPr>
        <w:spacing w:after="100"/>
        <w:rPr>
          <w:rFonts w:asciiTheme="minorBidi" w:hAnsiTheme="minorBidi"/>
          <w:rtl/>
        </w:rPr>
      </w:pPr>
      <w:r>
        <w:rPr>
          <w:rFonts w:asciiTheme="minorBidi" w:hAnsiTheme="minorBidi" w:hint="cs"/>
          <w:rtl/>
        </w:rPr>
        <w:t>לסיכום: כאשר נשקפת סכנה ממשית לאדם מסוים</w:t>
      </w:r>
      <w:r w:rsidR="00D65BC5">
        <w:rPr>
          <w:rFonts w:asciiTheme="minorBidi" w:hAnsiTheme="minorBidi" w:hint="cs"/>
          <w:rtl/>
        </w:rPr>
        <w:t xml:space="preserve"> -</w:t>
      </w:r>
      <w:r>
        <w:rPr>
          <w:rFonts w:asciiTheme="minorBidi" w:hAnsiTheme="minorBidi" w:hint="cs"/>
          <w:rtl/>
        </w:rPr>
        <w:t xml:space="preserve"> סכנת חיים או ממון</w:t>
      </w:r>
      <w:r w:rsidR="00D65BC5">
        <w:rPr>
          <w:rFonts w:asciiTheme="minorBidi" w:hAnsiTheme="minorBidi" w:hint="cs"/>
          <w:rtl/>
        </w:rPr>
        <w:t xml:space="preserve"> - </w:t>
      </w:r>
      <w:r>
        <w:rPr>
          <w:rFonts w:asciiTheme="minorBidi" w:hAnsiTheme="minorBidi" w:hint="cs"/>
          <w:rtl/>
        </w:rPr>
        <w:t>חובה להזהיר אותו מפני זה שרוצה לפגוע בו, וגם במחיר הפרת סודיות. אמנם לאידך, עדיף לגרום תחילה לאותו אדם להודות בכך מעצ</w:t>
      </w:r>
      <w:r w:rsidR="006E3E17">
        <w:rPr>
          <w:rFonts w:asciiTheme="minorBidi" w:hAnsiTheme="minorBidi" w:hint="cs"/>
          <w:rtl/>
        </w:rPr>
        <w:t>מו ולא למהר ולדבר עליו לשון הרע.</w:t>
      </w:r>
      <w:r>
        <w:rPr>
          <w:rFonts w:asciiTheme="minorBidi" w:hAnsiTheme="minorBidi" w:hint="cs"/>
          <w:rtl/>
        </w:rPr>
        <w:t xml:space="preserve"> וגם כאשר נאלצים לדבר לשון הרע, יש לומר זאת רק לאותו אדם שחייב לדעת מכך ובלי שנאה והגזמה.</w:t>
      </w:r>
    </w:p>
    <w:p w:rsidR="009A1F40" w:rsidRDefault="009A1F40" w:rsidP="009A1F40">
      <w:pPr>
        <w:spacing w:after="100"/>
        <w:rPr>
          <w:rFonts w:asciiTheme="minorBidi" w:hAnsiTheme="minorBidi"/>
          <w:rtl/>
        </w:rPr>
      </w:pPr>
      <w:r>
        <w:rPr>
          <w:rFonts w:asciiTheme="minorBidi" w:hAnsiTheme="minorBidi" w:hint="cs"/>
          <w:rtl/>
        </w:rPr>
        <w:t>כעת, נשוב אל המקרים שבהם פתחנו: בשאלות 1-2-3, התשובה תהיה שחובה לגלות את הסוד ולהציל את מי שיכול להיפגע מחבירו.</w:t>
      </w:r>
    </w:p>
    <w:p w:rsidR="009A1F40" w:rsidRDefault="009A1F40" w:rsidP="007C7FD2">
      <w:pPr>
        <w:spacing w:after="100"/>
        <w:rPr>
          <w:rFonts w:asciiTheme="minorBidi" w:hAnsiTheme="minorBidi"/>
          <w:rtl/>
        </w:rPr>
      </w:pPr>
      <w:r>
        <w:rPr>
          <w:rFonts w:asciiTheme="minorBidi" w:hAnsiTheme="minorBidi" w:hint="cs"/>
          <w:rtl/>
        </w:rPr>
        <w:t xml:space="preserve">בשאלות 4-5 העוסקות בשידוכים, יש לחלק בין </w:t>
      </w:r>
      <w:r w:rsidRPr="009A1F40">
        <w:rPr>
          <w:rFonts w:asciiTheme="minorBidi" w:hAnsiTheme="minorBidi" w:hint="cs"/>
          <w:b/>
          <w:bCs/>
          <w:rtl/>
        </w:rPr>
        <w:t>נזק ממשי</w:t>
      </w:r>
      <w:r>
        <w:rPr>
          <w:rFonts w:asciiTheme="minorBidi" w:hAnsiTheme="minorBidi" w:hint="cs"/>
          <w:rtl/>
        </w:rPr>
        <w:t xml:space="preserve"> שאותו אדם יכול לגרום ובין נזק </w:t>
      </w:r>
      <w:r w:rsidRPr="00D65BC5">
        <w:rPr>
          <w:rFonts w:asciiTheme="minorBidi" w:hAnsiTheme="minorBidi" w:hint="cs"/>
          <w:b/>
          <w:bCs/>
          <w:rtl/>
        </w:rPr>
        <w:t>סובייקטיבי</w:t>
      </w:r>
      <w:r>
        <w:rPr>
          <w:rFonts w:asciiTheme="minorBidi" w:hAnsiTheme="minorBidi" w:hint="cs"/>
          <w:rtl/>
        </w:rPr>
        <w:t>, שלאדם אחד נדמה כ</w:t>
      </w:r>
      <w:r w:rsidR="00D65BC5">
        <w:rPr>
          <w:rFonts w:asciiTheme="minorBidi" w:hAnsiTheme="minorBidi" w:hint="cs"/>
          <w:rtl/>
        </w:rPr>
        <w:t xml:space="preserve">מו </w:t>
      </w:r>
      <w:r>
        <w:rPr>
          <w:rFonts w:asciiTheme="minorBidi" w:hAnsiTheme="minorBidi" w:hint="cs"/>
          <w:rtl/>
        </w:rPr>
        <w:t>נזק ו</w:t>
      </w:r>
      <w:r w:rsidR="007C7FD2">
        <w:rPr>
          <w:rFonts w:asciiTheme="minorBidi" w:hAnsiTheme="minorBidi" w:hint="cs"/>
          <w:rtl/>
        </w:rPr>
        <w:t xml:space="preserve">אולם </w:t>
      </w:r>
      <w:r>
        <w:rPr>
          <w:rFonts w:asciiTheme="minorBidi" w:hAnsiTheme="minorBidi" w:hint="cs"/>
          <w:rtl/>
        </w:rPr>
        <w:t>אדם אחר דווקא יכול לחיות איתו. לכן, אם אדם סובל ממחלה חמור</w:t>
      </w:r>
      <w:r w:rsidR="00D65BC5">
        <w:rPr>
          <w:rFonts w:asciiTheme="minorBidi" w:hAnsiTheme="minorBidi" w:hint="cs"/>
          <w:rtl/>
        </w:rPr>
        <w:t>ה</w:t>
      </w:r>
      <w:r>
        <w:rPr>
          <w:rFonts w:asciiTheme="minorBidi" w:hAnsiTheme="minorBidi" w:hint="cs"/>
          <w:rtl/>
        </w:rPr>
        <w:t xml:space="preserve"> ל"ע ול"ע, וודאי שצריך לומר זאת, אך אם הוא טיפוס עצבני ואפילו קצת מדוכא </w:t>
      </w:r>
      <w:r>
        <w:rPr>
          <w:rFonts w:asciiTheme="minorBidi" w:hAnsiTheme="minorBidi"/>
          <w:rtl/>
        </w:rPr>
        <w:t>–</w:t>
      </w:r>
      <w:r>
        <w:rPr>
          <w:rFonts w:asciiTheme="minorBidi" w:hAnsiTheme="minorBidi" w:hint="cs"/>
          <w:rtl/>
        </w:rPr>
        <w:t xml:space="preserve"> </w:t>
      </w:r>
      <w:r w:rsidR="00D65BC5">
        <w:rPr>
          <w:rFonts w:asciiTheme="minorBidi" w:hAnsiTheme="minorBidi" w:hint="cs"/>
          <w:rtl/>
        </w:rPr>
        <w:t>יתכן ש</w:t>
      </w:r>
      <w:r>
        <w:rPr>
          <w:rFonts w:asciiTheme="minorBidi" w:hAnsiTheme="minorBidi" w:hint="cs"/>
          <w:rtl/>
        </w:rPr>
        <w:t>זאת לא בעיה חמור</w:t>
      </w:r>
      <w:r w:rsidR="007C7FD2">
        <w:rPr>
          <w:rFonts w:asciiTheme="minorBidi" w:hAnsiTheme="minorBidi" w:hint="cs"/>
          <w:rtl/>
        </w:rPr>
        <w:t>ה, שבגללה מותר לדבר לשון הרע</w:t>
      </w:r>
      <w:r w:rsidR="00D65BC5">
        <w:rPr>
          <w:rFonts w:asciiTheme="minorBidi" w:hAnsiTheme="minorBidi" w:hint="cs"/>
          <w:rtl/>
        </w:rPr>
        <w:t>.</w:t>
      </w:r>
      <w:r w:rsidR="007C7FD2">
        <w:rPr>
          <w:rFonts w:asciiTheme="minorBidi" w:hAnsiTheme="minorBidi" w:hint="cs"/>
          <w:rtl/>
        </w:rPr>
        <w:t xml:space="preserve"> ובמיוחד שאנשים רבים חיים כך ומסתדרים...</w:t>
      </w:r>
      <w:r w:rsidR="00D65BC5">
        <w:rPr>
          <w:rFonts w:asciiTheme="minorBidi" w:hAnsiTheme="minorBidi" w:hint="cs"/>
          <w:rtl/>
        </w:rPr>
        <w:t xml:space="preserve"> (ולמעשה, כל אחד ישאל את הרב שלו מה לעשות). </w:t>
      </w:r>
    </w:p>
    <w:p w:rsidR="007C7FD2" w:rsidRDefault="007C7FD2" w:rsidP="007C7FD2">
      <w:pPr>
        <w:spacing w:after="100"/>
        <w:rPr>
          <w:rFonts w:asciiTheme="minorBidi" w:hAnsiTheme="minorBidi"/>
          <w:rtl/>
        </w:rPr>
      </w:pPr>
      <w:r>
        <w:rPr>
          <w:rFonts w:asciiTheme="minorBidi" w:hAnsiTheme="minorBidi" w:hint="cs"/>
          <w:rtl/>
        </w:rPr>
        <w:t xml:space="preserve">בנוגע לשאלה האחרונה, אודות גילוי מחלה תורשתית לילדים: היות שמדובר על מחלה תורשתית, שעשויה לעבור </w:t>
      </w:r>
      <w:r w:rsidRPr="007C7FD2">
        <w:rPr>
          <w:rFonts w:asciiTheme="minorBidi" w:hAnsiTheme="minorBidi" w:hint="cs"/>
          <w:b/>
          <w:bCs/>
          <w:rtl/>
        </w:rPr>
        <w:t>אל הילדים</w:t>
      </w:r>
      <w:r>
        <w:rPr>
          <w:rFonts w:asciiTheme="minorBidi" w:hAnsiTheme="minorBidi" w:hint="cs"/>
          <w:rtl/>
        </w:rPr>
        <w:t xml:space="preserve">, לכן הדעה נותנת שצריך לעדכן ולהזהיר אותם על כך. </w:t>
      </w:r>
    </w:p>
    <w:p w:rsidR="007C7FD2" w:rsidRDefault="007C7FD2" w:rsidP="007C7FD2">
      <w:pPr>
        <w:spacing w:after="100"/>
        <w:rPr>
          <w:rFonts w:asciiTheme="minorBidi" w:hAnsiTheme="minorBidi"/>
          <w:rtl/>
        </w:rPr>
      </w:pPr>
      <w:r>
        <w:rPr>
          <w:rFonts w:asciiTheme="minorBidi" w:hAnsiTheme="minorBidi" w:hint="cs"/>
          <w:rtl/>
        </w:rPr>
        <w:t xml:space="preserve">אמנם יש פוסקים הטוענים כי הדבר מותר רק במחלות כאלו, שיש דרך </w:t>
      </w:r>
      <w:r w:rsidRPr="007C7FD2">
        <w:rPr>
          <w:rFonts w:asciiTheme="minorBidi" w:hAnsiTheme="minorBidi" w:hint="cs"/>
          <w:b/>
          <w:bCs/>
          <w:rtl/>
        </w:rPr>
        <w:t>להתגונן</w:t>
      </w:r>
      <w:r>
        <w:rPr>
          <w:rFonts w:asciiTheme="minorBidi" w:hAnsiTheme="minorBidi" w:hint="cs"/>
          <w:rtl/>
        </w:rPr>
        <w:t xml:space="preserve"> מ</w:t>
      </w:r>
      <w:r w:rsidR="00D65BC5">
        <w:rPr>
          <w:rFonts w:asciiTheme="minorBidi" w:hAnsiTheme="minorBidi" w:hint="cs"/>
          <w:rtl/>
        </w:rPr>
        <w:t>פני</w:t>
      </w:r>
      <w:r>
        <w:rPr>
          <w:rFonts w:asciiTheme="minorBidi" w:hAnsiTheme="minorBidi" w:hint="cs"/>
          <w:rtl/>
        </w:rPr>
        <w:t xml:space="preserve">הם ולכן יועיל לילדים לדעת מכך. וכן במקרה שהילדים </w:t>
      </w:r>
      <w:r w:rsidR="00D65BC5">
        <w:rPr>
          <w:rFonts w:asciiTheme="minorBidi" w:hAnsiTheme="minorBidi" w:hint="cs"/>
          <w:rtl/>
        </w:rPr>
        <w:t xml:space="preserve">עדיין </w:t>
      </w:r>
      <w:r w:rsidRPr="007C7FD2">
        <w:rPr>
          <w:rFonts w:asciiTheme="minorBidi" w:hAnsiTheme="minorBidi" w:hint="cs"/>
          <w:b/>
          <w:bCs/>
          <w:rtl/>
        </w:rPr>
        <w:t>אינם נשואים</w:t>
      </w:r>
      <w:r>
        <w:rPr>
          <w:rFonts w:asciiTheme="minorBidi" w:hAnsiTheme="minorBidi" w:hint="cs"/>
          <w:rtl/>
        </w:rPr>
        <w:t xml:space="preserve">, ולכן יש טעם לגלות להם זאת, כדי שיחליטו האם לגלות זאת לאנשים עתידיים שישקלו להתחתן עימם. </w:t>
      </w:r>
    </w:p>
    <w:p w:rsidR="007C7FD2" w:rsidRDefault="007C7FD2" w:rsidP="00D65BC5">
      <w:pPr>
        <w:spacing w:after="100"/>
        <w:rPr>
          <w:rFonts w:asciiTheme="minorBidi" w:hAnsiTheme="minorBidi"/>
          <w:rtl/>
        </w:rPr>
      </w:pPr>
      <w:r>
        <w:rPr>
          <w:rFonts w:asciiTheme="minorBidi" w:hAnsiTheme="minorBidi" w:hint="cs"/>
          <w:rtl/>
        </w:rPr>
        <w:lastRenderedPageBreak/>
        <w:t>אמנם מחלות שאין מה לעשות כנגדם, וכן אם הילדים כבר נשואים</w:t>
      </w:r>
      <w:r w:rsidR="00D65BC5">
        <w:rPr>
          <w:rFonts w:asciiTheme="minorBidi" w:hAnsiTheme="minorBidi" w:hint="cs"/>
          <w:rtl/>
        </w:rPr>
        <w:t>,</w:t>
      </w:r>
      <w:r>
        <w:rPr>
          <w:rFonts w:asciiTheme="minorBidi" w:hAnsiTheme="minorBidi" w:hint="cs"/>
          <w:rtl/>
        </w:rPr>
        <w:t xml:space="preserve"> </w:t>
      </w:r>
      <w:r w:rsidR="00D65BC5">
        <w:rPr>
          <w:rFonts w:asciiTheme="minorBidi" w:hAnsiTheme="minorBidi" w:hint="cs"/>
          <w:rtl/>
        </w:rPr>
        <w:t xml:space="preserve">ולכן </w:t>
      </w:r>
      <w:r>
        <w:rPr>
          <w:rFonts w:asciiTheme="minorBidi" w:hAnsiTheme="minorBidi" w:hint="cs"/>
          <w:rtl/>
        </w:rPr>
        <w:t xml:space="preserve">המידע הזה לא ישנה להם דבר </w:t>
      </w:r>
      <w:r>
        <w:rPr>
          <w:rFonts w:asciiTheme="minorBidi" w:hAnsiTheme="minorBidi"/>
          <w:rtl/>
        </w:rPr>
        <w:t>–</w:t>
      </w:r>
      <w:r>
        <w:rPr>
          <w:rFonts w:asciiTheme="minorBidi" w:hAnsiTheme="minorBidi" w:hint="cs"/>
          <w:rtl/>
        </w:rPr>
        <w:t xml:space="preserve"> יש הטוענים שעדיף לא לספר</w:t>
      </w:r>
      <w:r w:rsidR="00D65BC5">
        <w:rPr>
          <w:rFonts w:asciiTheme="minorBidi" w:hAnsiTheme="minorBidi" w:hint="cs"/>
          <w:rtl/>
        </w:rPr>
        <w:t>.</w:t>
      </w:r>
      <w:r>
        <w:rPr>
          <w:rFonts w:asciiTheme="minorBidi" w:hAnsiTheme="minorBidi" w:hint="cs"/>
          <w:rtl/>
        </w:rPr>
        <w:t xml:space="preserve"> (ראה הרחבה בשאלה זו, בשיעור האחרון של קורס 'רפואה ומוסר' מבית </w:t>
      </w:r>
      <w:r>
        <w:rPr>
          <w:rFonts w:asciiTheme="minorBidi" w:hAnsiTheme="minorBidi" w:hint="cs"/>
        </w:rPr>
        <w:t>JLI</w:t>
      </w:r>
      <w:r>
        <w:rPr>
          <w:rFonts w:asciiTheme="minorBidi" w:hAnsiTheme="minorBidi" w:hint="cs"/>
          <w:rtl/>
        </w:rPr>
        <w:t>).</w:t>
      </w:r>
    </w:p>
    <w:p w:rsidR="007C7FD2" w:rsidRDefault="007C7FD2" w:rsidP="007C7FD2">
      <w:pPr>
        <w:spacing w:after="100"/>
        <w:rPr>
          <w:rFonts w:asciiTheme="minorBidi" w:hAnsiTheme="minorBidi"/>
          <w:rtl/>
        </w:rPr>
      </w:pPr>
    </w:p>
    <w:p w:rsidR="007C7FD2" w:rsidRPr="007C7FD2" w:rsidRDefault="007C7FD2" w:rsidP="007C7FD2">
      <w:pPr>
        <w:spacing w:after="100"/>
        <w:rPr>
          <w:rFonts w:asciiTheme="minorBidi" w:hAnsiTheme="minorBidi"/>
          <w:b/>
          <w:bCs/>
          <w:rtl/>
        </w:rPr>
      </w:pPr>
      <w:r w:rsidRPr="007C7FD2">
        <w:rPr>
          <w:rFonts w:asciiTheme="minorBidi" w:hAnsiTheme="minorBidi" w:hint="cs"/>
          <w:b/>
          <w:bCs/>
          <w:rtl/>
        </w:rPr>
        <w:t>חלק שלישי: לשון טובה</w:t>
      </w:r>
    </w:p>
    <w:p w:rsidR="007C7FD2" w:rsidRDefault="007C7FD2" w:rsidP="007C7FD2">
      <w:pPr>
        <w:spacing w:after="100"/>
        <w:rPr>
          <w:rFonts w:asciiTheme="minorBidi" w:hAnsiTheme="minorBidi"/>
          <w:rtl/>
        </w:rPr>
      </w:pPr>
      <w:r w:rsidRPr="00D65BC5">
        <w:rPr>
          <w:rFonts w:asciiTheme="minorBidi" w:hAnsiTheme="minorBidi" w:hint="cs"/>
          <w:highlight w:val="yellow"/>
          <w:rtl/>
        </w:rPr>
        <w:t>11. מה לעשות כששומעים לשון הרע?</w:t>
      </w:r>
    </w:p>
    <w:p w:rsidR="007C7FD2" w:rsidRDefault="007C7FD2" w:rsidP="007C7FD2">
      <w:pPr>
        <w:spacing w:after="100"/>
        <w:rPr>
          <w:rFonts w:asciiTheme="minorBidi" w:hAnsiTheme="minorBidi"/>
          <w:rtl/>
        </w:rPr>
      </w:pPr>
      <w:r w:rsidRPr="009F1C36">
        <w:rPr>
          <w:rFonts w:asciiTheme="minorBidi" w:hAnsiTheme="minorBidi" w:hint="cs"/>
          <w:b/>
          <w:bCs/>
          <w:highlight w:val="yellow"/>
          <w:rtl/>
        </w:rPr>
        <w:t xml:space="preserve">היום יום: </w:t>
      </w:r>
      <w:r w:rsidRPr="009F1C36">
        <w:rPr>
          <w:rFonts w:asciiTheme="minorBidi" w:hAnsiTheme="minorBidi" w:hint="cs"/>
          <w:highlight w:val="yellow"/>
          <w:rtl/>
        </w:rPr>
        <w:t>מקובל בידינו בשם מורנו הבעל שם טוב: כששומעים דבר לא טוב על אחד מישראל -</w:t>
      </w:r>
      <w:r w:rsidRPr="009F1C36">
        <w:rPr>
          <w:rFonts w:asciiTheme="minorBidi" w:hAnsiTheme="minorBidi" w:hint="cs"/>
          <w:b/>
          <w:bCs/>
          <w:highlight w:val="yellow"/>
          <w:rtl/>
        </w:rPr>
        <w:t xml:space="preserve"> </w:t>
      </w:r>
      <w:r w:rsidRPr="009F1C36">
        <w:rPr>
          <w:rFonts w:asciiTheme="minorBidi" w:hAnsiTheme="minorBidi" w:hint="cs"/>
          <w:highlight w:val="yellow"/>
          <w:rtl/>
        </w:rPr>
        <w:t xml:space="preserve">גם אם אין מכירים אותו </w:t>
      </w:r>
      <w:r w:rsidRPr="009F1C36">
        <w:rPr>
          <w:rFonts w:asciiTheme="minorBidi" w:hAnsiTheme="minorBidi"/>
          <w:highlight w:val="yellow"/>
          <w:rtl/>
        </w:rPr>
        <w:t>–</w:t>
      </w:r>
      <w:r w:rsidRPr="009F1C36">
        <w:rPr>
          <w:rFonts w:asciiTheme="minorBidi" w:hAnsiTheme="minorBidi" w:hint="cs"/>
          <w:highlight w:val="yellow"/>
          <w:rtl/>
        </w:rPr>
        <w:t xml:space="preserve"> </w:t>
      </w:r>
      <w:r w:rsidRPr="009F1C36">
        <w:rPr>
          <w:rFonts w:asciiTheme="minorBidi" w:hAnsiTheme="minorBidi" w:hint="cs"/>
          <w:b/>
          <w:bCs/>
          <w:highlight w:val="yellow"/>
          <w:rtl/>
        </w:rPr>
        <w:t>צריך להצטער צער רב</w:t>
      </w:r>
      <w:r w:rsidRPr="009F1C36">
        <w:rPr>
          <w:rFonts w:asciiTheme="minorBidi" w:hAnsiTheme="minorBidi" w:hint="cs"/>
          <w:highlight w:val="yellow"/>
          <w:rtl/>
        </w:rPr>
        <w:t xml:space="preserve">. כי אחד מהם הוא בוודאי לא טוב. אם אמת הדבר שמספרים על אותו אדם </w:t>
      </w:r>
      <w:r w:rsidRPr="009F1C36">
        <w:rPr>
          <w:rFonts w:asciiTheme="minorBidi" w:hAnsiTheme="minorBidi"/>
          <w:highlight w:val="yellow"/>
          <w:rtl/>
        </w:rPr>
        <w:t>–</w:t>
      </w:r>
      <w:r w:rsidRPr="009F1C36">
        <w:rPr>
          <w:rFonts w:asciiTheme="minorBidi" w:hAnsiTheme="minorBidi" w:hint="cs"/>
          <w:highlight w:val="yellow"/>
          <w:rtl/>
        </w:rPr>
        <w:t xml:space="preserve"> הלוא הוא לא טוב, ואם אינו אמת </w:t>
      </w:r>
      <w:r w:rsidRPr="009F1C36">
        <w:rPr>
          <w:rFonts w:asciiTheme="minorBidi" w:hAnsiTheme="minorBidi"/>
          <w:highlight w:val="yellow"/>
          <w:rtl/>
        </w:rPr>
        <w:t>–</w:t>
      </w:r>
      <w:r w:rsidRPr="009F1C36">
        <w:rPr>
          <w:rFonts w:asciiTheme="minorBidi" w:hAnsiTheme="minorBidi" w:hint="cs"/>
          <w:highlight w:val="yellow"/>
          <w:rtl/>
        </w:rPr>
        <w:t xml:space="preserve"> הלוא המספר נמצא במצב לא טוב</w:t>
      </w:r>
      <w:r w:rsidR="009F1C36" w:rsidRPr="009F1C36">
        <w:rPr>
          <w:rFonts w:asciiTheme="minorBidi" w:hAnsiTheme="minorBidi" w:hint="cs"/>
          <w:highlight w:val="yellow"/>
          <w:rtl/>
        </w:rPr>
        <w:t>.</w:t>
      </w:r>
    </w:p>
    <w:p w:rsidR="009F1C36" w:rsidRDefault="009F1C36" w:rsidP="00D65BC5">
      <w:pPr>
        <w:spacing w:after="100"/>
        <w:rPr>
          <w:rFonts w:asciiTheme="minorBidi" w:hAnsiTheme="minorBidi"/>
          <w:rtl/>
        </w:rPr>
      </w:pPr>
      <w:r>
        <w:rPr>
          <w:rFonts w:asciiTheme="minorBidi" w:hAnsiTheme="minorBidi" w:hint="cs"/>
          <w:rtl/>
        </w:rPr>
        <w:t xml:space="preserve">התחושה הטבעית שצריכה להיות לנו כלפי לשון הרע, היא תחושה של צער וכאב על המצב של יהודי אחר, ולא חס וחלילה להנות </w:t>
      </w:r>
      <w:r w:rsidR="00D65BC5">
        <w:rPr>
          <w:rFonts w:asciiTheme="minorBidi" w:hAnsiTheme="minorBidi" w:hint="cs"/>
          <w:rtl/>
        </w:rPr>
        <w:t>מהדיבורים על כך</w:t>
      </w:r>
      <w:r>
        <w:rPr>
          <w:rFonts w:asciiTheme="minorBidi" w:hAnsiTheme="minorBidi" w:hint="cs"/>
          <w:rtl/>
        </w:rPr>
        <w:t xml:space="preserve">. </w:t>
      </w:r>
    </w:p>
    <w:p w:rsidR="009A1F40" w:rsidRPr="009A1F40" w:rsidRDefault="009F1C36" w:rsidP="009F1C36">
      <w:pPr>
        <w:spacing w:after="100"/>
        <w:rPr>
          <w:rFonts w:asciiTheme="minorBidi" w:hAnsiTheme="minorBidi"/>
        </w:rPr>
      </w:pPr>
      <w:r>
        <w:rPr>
          <w:rFonts w:asciiTheme="minorBidi" w:hAnsiTheme="minorBidi" w:hint="cs"/>
          <w:rtl/>
        </w:rPr>
        <w:t>התגובה המעשית שלנו צריכה להיות</w:t>
      </w:r>
      <w:r w:rsidR="006E3E17">
        <w:rPr>
          <w:rFonts w:asciiTheme="minorBidi" w:hAnsiTheme="minorBidi" w:hint="cs"/>
          <w:rtl/>
        </w:rPr>
        <w:t>,</w:t>
      </w:r>
      <w:r w:rsidR="00D65BC5">
        <w:rPr>
          <w:rFonts w:asciiTheme="minorBidi" w:hAnsiTheme="minorBidi" w:hint="cs"/>
          <w:rtl/>
        </w:rPr>
        <w:t xml:space="preserve"> במחשבה</w:t>
      </w:r>
      <w:r>
        <w:rPr>
          <w:rFonts w:asciiTheme="minorBidi" w:hAnsiTheme="minorBidi" w:hint="cs"/>
          <w:rtl/>
        </w:rPr>
        <w:t xml:space="preserve"> איך להועיל לאותו אדם ולהוציא אותו ממצבו הרע. וכך אמר הרבי הריי"צ: </w:t>
      </w:r>
      <w:r w:rsidRPr="009F1C36">
        <w:rPr>
          <w:rFonts w:asciiTheme="minorBidi" w:hAnsiTheme="minorBidi" w:hint="cs"/>
          <w:b/>
          <w:bCs/>
          <w:rtl/>
        </w:rPr>
        <w:t>כאשר יושבים שני יהודים יחד, הם צריכים לחשוב איך תצא מזה טובה ליהודי שלישי...</w:t>
      </w:r>
    </w:p>
    <w:sectPr w:rsidR="009A1F40" w:rsidRPr="009A1F40"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FC8" w:rsidRDefault="000C0FC8" w:rsidP="00732B9C">
      <w:pPr>
        <w:spacing w:after="0" w:line="240" w:lineRule="auto"/>
      </w:pPr>
      <w:r>
        <w:separator/>
      </w:r>
    </w:p>
  </w:endnote>
  <w:endnote w:type="continuationSeparator" w:id="1">
    <w:p w:rsidR="000C0FC8" w:rsidRDefault="000C0FC8" w:rsidP="00732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FC8" w:rsidRDefault="000C0FC8" w:rsidP="00732B9C">
      <w:pPr>
        <w:spacing w:after="0" w:line="240" w:lineRule="auto"/>
      </w:pPr>
      <w:r>
        <w:separator/>
      </w:r>
    </w:p>
  </w:footnote>
  <w:footnote w:type="continuationSeparator" w:id="1">
    <w:p w:rsidR="000C0FC8" w:rsidRDefault="000C0FC8" w:rsidP="00732B9C">
      <w:pPr>
        <w:spacing w:after="0" w:line="240" w:lineRule="auto"/>
      </w:pPr>
      <w:r>
        <w:continuationSeparator/>
      </w:r>
    </w:p>
  </w:footnote>
  <w:footnote w:id="2">
    <w:p w:rsidR="006D470C" w:rsidRDefault="006D470C" w:rsidP="00732B9C">
      <w:pPr>
        <w:pStyle w:val="a5"/>
        <w:rPr>
          <w:rtl/>
        </w:rPr>
      </w:pPr>
      <w:r>
        <w:rPr>
          <w:rStyle w:val="a7"/>
        </w:rPr>
        <w:footnoteRef/>
      </w:r>
      <w:r>
        <w:rPr>
          <w:rtl/>
        </w:rPr>
        <w:t xml:space="preserve"> </w:t>
      </w:r>
      <w:r w:rsidRPr="00732B9C">
        <w:rPr>
          <w:rFonts w:hint="cs"/>
          <w:b/>
          <w:bCs/>
          <w:rtl/>
        </w:rPr>
        <w:t xml:space="preserve">אגדה עממית </w:t>
      </w:r>
      <w:r w:rsidRPr="00732B9C">
        <w:rPr>
          <w:b/>
          <w:bCs/>
          <w:rtl/>
        </w:rPr>
        <w:t>–</w:t>
      </w:r>
      <w:r w:rsidRPr="00732B9C">
        <w:rPr>
          <w:rFonts w:hint="cs"/>
          <w:b/>
          <w:bCs/>
          <w:rtl/>
        </w:rPr>
        <w:t xml:space="preserve"> לך תאסוף את הנוצות</w:t>
      </w:r>
      <w:r>
        <w:rPr>
          <w:rFonts w:hint="cs"/>
          <w:rtl/>
        </w:rPr>
        <w:t>: אגדה ידועה מספרת על אדם שבא לרב וביקש תיקון על כך שדיבר כל חייו לשון הרע. אמר לו הרב, שייקח כר עם נוצות מהבית, יחתוך את הכר ואחר כך יאסוף את הנוצות. האדם הזה שמח על התיקון הפשוט שהוצע לו ומיהר הביתה לעשות זאת. אך אחרי כמה שעות הוא חזר עצוב אל הרב. "אי אפשר לאסוף את הנוצות, הן מיד מתפזרות לכל עבר". זה בדיוק מה שעשית, אמר לו הרב, פ</w:t>
      </w:r>
      <w:r w:rsidR="00B054B0">
        <w:rPr>
          <w:rFonts w:hint="cs"/>
          <w:rtl/>
        </w:rPr>
        <w:t>יזרת לשון הרע לכל עבר ועכשיו</w:t>
      </w:r>
      <w:r>
        <w:rPr>
          <w:rFonts w:hint="cs"/>
          <w:rtl/>
        </w:rPr>
        <w:t xml:space="preserve"> קשה מאוד לאסוף אותו חזרה...</w:t>
      </w:r>
    </w:p>
  </w:footnote>
  <w:footnote w:id="3">
    <w:p w:rsidR="005D135C" w:rsidRDefault="005D135C" w:rsidP="00B054B0">
      <w:pPr>
        <w:pStyle w:val="a5"/>
      </w:pPr>
      <w:r>
        <w:rPr>
          <w:rStyle w:val="a7"/>
        </w:rPr>
        <w:footnoteRef/>
      </w:r>
      <w:r>
        <w:rPr>
          <w:rtl/>
        </w:rPr>
        <w:t xml:space="preserve"> </w:t>
      </w:r>
      <w:r w:rsidRPr="00345B01">
        <w:rPr>
          <w:rFonts w:hint="cs"/>
          <w:b/>
          <w:bCs/>
          <w:rtl/>
        </w:rPr>
        <w:t xml:space="preserve">סיפור </w:t>
      </w:r>
      <w:r w:rsidRPr="00345B01">
        <w:rPr>
          <w:b/>
          <w:bCs/>
          <w:rtl/>
        </w:rPr>
        <w:t>–</w:t>
      </w:r>
      <w:r w:rsidRPr="00345B01">
        <w:rPr>
          <w:rFonts w:hint="cs"/>
          <w:b/>
          <w:bCs/>
          <w:rtl/>
        </w:rPr>
        <w:t xml:space="preserve"> יהודה חייטא כתביה</w:t>
      </w:r>
      <w:r>
        <w:rPr>
          <w:rFonts w:hint="cs"/>
          <w:rtl/>
        </w:rPr>
        <w:t>: רבי יהודה הנשיא ישב וקרא מספר תהלים, ואמר: כמה נאה הכתב הזה, כמה הוא מיושר. אמר לו בנו, רבי שמעון: לא אני כתבתי את הספר הזה, אלא יהודה חייטא כתב אותו. אמר לו אביו: "לך לך מלשון הרע". כי</w:t>
      </w:r>
      <w:r w:rsidR="00B054B0">
        <w:rPr>
          <w:rFonts w:hint="cs"/>
          <w:rtl/>
        </w:rPr>
        <w:t>ון</w:t>
      </w:r>
      <w:r>
        <w:rPr>
          <w:rFonts w:hint="cs"/>
          <w:rtl/>
        </w:rPr>
        <w:t xml:space="preserve"> </w:t>
      </w:r>
      <w:r w:rsidR="00B054B0">
        <w:rPr>
          <w:rFonts w:hint="cs"/>
          <w:rtl/>
        </w:rPr>
        <w:t>ש</w:t>
      </w:r>
      <w:r>
        <w:rPr>
          <w:rFonts w:hint="cs"/>
          <w:rtl/>
        </w:rPr>
        <w:t>גם דיבור כזה יכול להביא לידי לשון הרע, שמא יש שם אנשים שלא אוהבים את יהודה חייטא ויאמרו 'הכתב לא יפה'...</w:t>
      </w:r>
    </w:p>
  </w:footnote>
  <w:footnote w:id="4">
    <w:p w:rsidR="006D470C" w:rsidRDefault="006D470C" w:rsidP="008F5424">
      <w:pPr>
        <w:pStyle w:val="a5"/>
        <w:rPr>
          <w:rtl/>
        </w:rPr>
      </w:pPr>
      <w:r>
        <w:rPr>
          <w:rStyle w:val="a7"/>
        </w:rPr>
        <w:footnoteRef/>
      </w:r>
      <w:r>
        <w:rPr>
          <w:rtl/>
        </w:rPr>
        <w:t xml:space="preserve"> </w:t>
      </w:r>
      <w:r w:rsidRPr="00732B9C">
        <w:rPr>
          <w:rFonts w:hint="cs"/>
          <w:b/>
          <w:bCs/>
          <w:rtl/>
        </w:rPr>
        <w:t xml:space="preserve">סיפור </w:t>
      </w:r>
      <w:r w:rsidRPr="00732B9C">
        <w:rPr>
          <w:b/>
          <w:bCs/>
          <w:rtl/>
        </w:rPr>
        <w:t>–</w:t>
      </w:r>
      <w:r w:rsidRPr="00732B9C">
        <w:rPr>
          <w:rFonts w:hint="cs"/>
          <w:b/>
          <w:bCs/>
          <w:rtl/>
        </w:rPr>
        <w:t xml:space="preserve"> החומרא של לשון הרע</w:t>
      </w:r>
      <w:r>
        <w:rPr>
          <w:rFonts w:hint="cs"/>
          <w:rtl/>
        </w:rPr>
        <w:t xml:space="preserve">: הדוגמא המובאת לכך בשולחן ערוך היא </w:t>
      </w:r>
      <w:r w:rsidRPr="007A520F">
        <w:rPr>
          <w:rFonts w:asciiTheme="minorBidi" w:hAnsiTheme="minorBidi"/>
          <w:rtl/>
        </w:rPr>
        <w:t>הסיפור של דואג האדומי</w:t>
      </w:r>
      <w:r>
        <w:rPr>
          <w:rFonts w:asciiTheme="minorBidi" w:hAnsiTheme="minorBidi" w:hint="cs"/>
          <w:rtl/>
        </w:rPr>
        <w:t>:</w:t>
      </w:r>
      <w:r w:rsidRPr="007A520F">
        <w:rPr>
          <w:rFonts w:asciiTheme="minorBidi" w:hAnsiTheme="minorBidi"/>
          <w:rtl/>
        </w:rPr>
        <w:t xml:space="preserve"> דואג סיפר לשאול המלך כי דוד מתארח בעיר נוב</w:t>
      </w:r>
      <w:r>
        <w:rPr>
          <w:rFonts w:asciiTheme="minorBidi" w:hAnsiTheme="minorBidi" w:hint="cs"/>
          <w:rtl/>
        </w:rPr>
        <w:t>, עיר הכהנים</w:t>
      </w:r>
      <w:r w:rsidRPr="007A520F">
        <w:rPr>
          <w:rFonts w:asciiTheme="minorBidi" w:hAnsiTheme="minorBidi"/>
          <w:rtl/>
        </w:rPr>
        <w:t xml:space="preserve">. שאול כעס על דוד באותה תקופה ורדף אותו, ולכן הוא </w:t>
      </w:r>
      <w:r>
        <w:rPr>
          <w:rFonts w:asciiTheme="minorBidi" w:hAnsiTheme="minorBidi" w:hint="cs"/>
          <w:rtl/>
        </w:rPr>
        <w:t xml:space="preserve">הלך </w:t>
      </w:r>
      <w:r w:rsidRPr="007A520F">
        <w:rPr>
          <w:rFonts w:asciiTheme="minorBidi" w:hAnsiTheme="minorBidi"/>
          <w:rtl/>
        </w:rPr>
        <w:t xml:space="preserve">בעקבות </w:t>
      </w:r>
      <w:r>
        <w:rPr>
          <w:rFonts w:asciiTheme="minorBidi" w:hAnsiTheme="minorBidi" w:hint="cs"/>
          <w:rtl/>
        </w:rPr>
        <w:t>הסיפור ה</w:t>
      </w:r>
      <w:r w:rsidRPr="007A520F">
        <w:rPr>
          <w:rFonts w:asciiTheme="minorBidi" w:hAnsiTheme="minorBidi"/>
          <w:rtl/>
        </w:rPr>
        <w:t xml:space="preserve">זה </w:t>
      </w:r>
      <w:r>
        <w:rPr>
          <w:rFonts w:asciiTheme="minorBidi" w:hAnsiTheme="minorBidi" w:hint="cs"/>
          <w:rtl/>
        </w:rPr>
        <w:t xml:space="preserve">והרג </w:t>
      </w:r>
      <w:r w:rsidRPr="007A520F">
        <w:rPr>
          <w:rFonts w:asciiTheme="minorBidi" w:hAnsiTheme="minorBidi"/>
          <w:rtl/>
        </w:rPr>
        <w:t xml:space="preserve">את ראשי העיר נוב, אבימלך הכהן הגדול ועוד 85 </w:t>
      </w:r>
      <w:r>
        <w:rPr>
          <w:rFonts w:asciiTheme="minorBidi" w:hAnsiTheme="minorBidi" w:hint="cs"/>
          <w:rtl/>
        </w:rPr>
        <w:t>כהנים עמו!.</w:t>
      </w:r>
    </w:p>
  </w:footnote>
  <w:footnote w:id="5">
    <w:p w:rsidR="006D470C" w:rsidRPr="009E2412" w:rsidRDefault="006D470C" w:rsidP="009E2412">
      <w:pPr>
        <w:pStyle w:val="a5"/>
        <w:rPr>
          <w:sz w:val="18"/>
          <w:szCs w:val="18"/>
          <w:rtl/>
        </w:rPr>
      </w:pPr>
      <w:r>
        <w:rPr>
          <w:rStyle w:val="a7"/>
        </w:rPr>
        <w:footnoteRef/>
      </w:r>
      <w:r>
        <w:rPr>
          <w:rtl/>
        </w:rPr>
        <w:t xml:space="preserve"> </w:t>
      </w:r>
      <w:r w:rsidRPr="009E2412">
        <w:rPr>
          <w:rFonts w:hint="cs"/>
          <w:b/>
          <w:bCs/>
          <w:rtl/>
        </w:rPr>
        <w:t xml:space="preserve">העשרה </w:t>
      </w:r>
      <w:r w:rsidRPr="009E2412">
        <w:rPr>
          <w:b/>
          <w:bCs/>
          <w:rtl/>
        </w:rPr>
        <w:t>–</w:t>
      </w:r>
      <w:r w:rsidRPr="009E2412">
        <w:rPr>
          <w:rFonts w:hint="cs"/>
          <w:b/>
          <w:bCs/>
          <w:rtl/>
        </w:rPr>
        <w:t xml:space="preserve"> חובת שמירת סוד</w:t>
      </w:r>
      <w:r>
        <w:rPr>
          <w:rFonts w:hint="cs"/>
          <w:rtl/>
        </w:rPr>
        <w:t xml:space="preserve">: </w:t>
      </w:r>
      <w:r w:rsidRPr="009E2412">
        <w:rPr>
          <w:rFonts w:asciiTheme="minorBidi" w:hAnsiTheme="minorBidi" w:hint="cs"/>
          <w:rtl/>
        </w:rPr>
        <w:t>להעיר ש</w:t>
      </w:r>
      <w:r w:rsidRPr="009E2412">
        <w:rPr>
          <w:rFonts w:asciiTheme="minorBidi" w:hAnsiTheme="minorBidi"/>
          <w:rtl/>
        </w:rPr>
        <w:t xml:space="preserve">החפץ חיים כותב </w:t>
      </w:r>
      <w:r w:rsidRPr="009E2412">
        <w:rPr>
          <w:rFonts w:asciiTheme="minorBidi" w:hAnsiTheme="minorBidi" w:hint="cs"/>
          <w:rtl/>
        </w:rPr>
        <w:t xml:space="preserve">שחובת "בל יאמר" היא רק כשמכניסו לבית ואומר לו את הסוד באופן אישי, כמו הקב"ה למשה </w:t>
      </w:r>
      <w:r>
        <w:rPr>
          <w:rFonts w:asciiTheme="minorBidi" w:hAnsiTheme="minorBidi" w:hint="cs"/>
          <w:rtl/>
        </w:rPr>
        <w:t>"</w:t>
      </w:r>
      <w:r w:rsidRPr="009E2412">
        <w:rPr>
          <w:rFonts w:asciiTheme="minorBidi" w:hAnsiTheme="minorBidi"/>
          <w:rtl/>
        </w:rPr>
        <w:t>דהכניסו הקב"ה לאוהל מועד ביחידי</w:t>
      </w:r>
      <w:r w:rsidRPr="009E2412">
        <w:rPr>
          <w:rFonts w:asciiTheme="minorBidi" w:hAnsiTheme="minorBidi" w:hint="cs"/>
          <w:rtl/>
        </w:rPr>
        <w:t xml:space="preserve"> </w:t>
      </w:r>
      <w:r w:rsidRPr="009E2412">
        <w:rPr>
          <w:rFonts w:asciiTheme="minorBidi" w:hAnsiTheme="minorBidi"/>
          <w:rtl/>
        </w:rPr>
        <w:t xml:space="preserve">... לכן אסור </w:t>
      </w:r>
      <w:r w:rsidRPr="009E2412">
        <w:rPr>
          <w:rFonts w:asciiTheme="minorBidi" w:hAnsiTheme="minorBidi" w:hint="cs"/>
          <w:rtl/>
        </w:rPr>
        <w:t xml:space="preserve">לגלות </w:t>
      </w:r>
      <w:r w:rsidRPr="009E2412">
        <w:rPr>
          <w:rFonts w:asciiTheme="minorBidi" w:hAnsiTheme="minorBidi"/>
          <w:rtl/>
        </w:rPr>
        <w:t>אף דלא חזינן שום ריעותא [נזק] על ידי הגילוי. אבל אם סיפר לו בחוץ, דלא היה שום גילוי מילתא כלל שהוא מקפיד</w:t>
      </w:r>
      <w:r w:rsidRPr="009E2412">
        <w:rPr>
          <w:rFonts w:asciiTheme="minorBidi" w:hAnsiTheme="minorBidi" w:hint="cs"/>
          <w:rtl/>
        </w:rPr>
        <w:t xml:space="preserve"> בגילויו</w:t>
      </w:r>
      <w:r w:rsidRPr="009E2412">
        <w:rPr>
          <w:rFonts w:asciiTheme="minorBidi" w:hAnsiTheme="minorBidi"/>
          <w:rtl/>
        </w:rPr>
        <w:t xml:space="preserve">, אז תלוי רק בזה אם יוכל להיות לו קצת ריעותא על ידי זה שיגלה – </w:t>
      </w:r>
      <w:r w:rsidRPr="009E2412">
        <w:rPr>
          <w:rFonts w:asciiTheme="minorBidi" w:hAnsiTheme="minorBidi" w:hint="cs"/>
          <w:rtl/>
        </w:rPr>
        <w:t xml:space="preserve">ואז </w:t>
      </w:r>
      <w:r w:rsidRPr="009E2412">
        <w:rPr>
          <w:rFonts w:asciiTheme="minorBidi" w:hAnsiTheme="minorBidi"/>
          <w:rtl/>
        </w:rPr>
        <w:t>אסור</w:t>
      </w:r>
      <w:r w:rsidRPr="009E2412">
        <w:rPr>
          <w:rFonts w:asciiTheme="minorBidi" w:hAnsiTheme="minorBidi" w:hint="cs"/>
          <w:rtl/>
        </w:rPr>
        <w:t xml:space="preserve"> </w:t>
      </w:r>
      <w:r w:rsidRPr="009E2412">
        <w:rPr>
          <w:rFonts w:asciiTheme="minorBidi" w:hAnsiTheme="minorBidi"/>
          <w:rtl/>
        </w:rPr>
        <w:t>ואם לאו – מותר</w:t>
      </w:r>
      <w:r w:rsidRPr="009E2412">
        <w:rPr>
          <w:rFonts w:asciiTheme="minorBidi" w:hAnsiTheme="minorBidi" w:hint="cs"/>
          <w:rtl/>
        </w:rPr>
        <w:t>.</w:t>
      </w:r>
    </w:p>
  </w:footnote>
  <w:footnote w:id="6">
    <w:p w:rsidR="005D135C" w:rsidRDefault="005D135C" w:rsidP="005D135C">
      <w:pPr>
        <w:pStyle w:val="a5"/>
        <w:rPr>
          <w:rFonts w:asciiTheme="minorBidi" w:hAnsiTheme="minorBidi"/>
          <w:rtl/>
        </w:rPr>
      </w:pPr>
      <w:r>
        <w:rPr>
          <w:rStyle w:val="a7"/>
        </w:rPr>
        <w:footnoteRef/>
      </w:r>
      <w:r>
        <w:rPr>
          <w:rtl/>
        </w:rPr>
        <w:t xml:space="preserve"> </w:t>
      </w:r>
      <w:r w:rsidRPr="005D135C">
        <w:rPr>
          <w:rFonts w:hint="cs"/>
          <w:b/>
          <w:bCs/>
          <w:rtl/>
        </w:rPr>
        <w:t>דוגמא יפ</w:t>
      </w:r>
      <w:r>
        <w:rPr>
          <w:rFonts w:hint="cs"/>
          <w:b/>
          <w:bCs/>
          <w:rtl/>
        </w:rPr>
        <w:t>ה</w:t>
      </w:r>
      <w:r w:rsidRPr="005D135C">
        <w:rPr>
          <w:rFonts w:hint="cs"/>
          <w:b/>
          <w:bCs/>
          <w:rtl/>
        </w:rPr>
        <w:t xml:space="preserve"> לכך</w:t>
      </w:r>
      <w:r w:rsidR="006E3E17">
        <w:rPr>
          <w:rFonts w:hint="cs"/>
          <w:b/>
          <w:bCs/>
          <w:rtl/>
        </w:rPr>
        <w:t xml:space="preserve"> (לדבר לשון הרע רק במקום צורך)</w:t>
      </w:r>
      <w:r>
        <w:rPr>
          <w:rFonts w:hint="cs"/>
          <w:rtl/>
        </w:rPr>
        <w:t xml:space="preserve">: הגמרא מספרת (ברכות ה,א) שהחמיצו 400 חביות אצל רב הונא ביקב, ובאו החכמים לבקר אותו ואמרו לו שיפשפש במעשיו כדי להבין למה זה קרה לו. </w:t>
      </w:r>
      <w:r w:rsidRPr="005D135C">
        <w:rPr>
          <w:rFonts w:asciiTheme="minorBidi" w:hAnsiTheme="minorBidi"/>
          <w:rtl/>
        </w:rPr>
        <w:t xml:space="preserve">שאל אותם רב הונא, </w:t>
      </w:r>
      <w:r w:rsidR="00B054B0">
        <w:rPr>
          <w:rFonts w:asciiTheme="minorBidi" w:hAnsiTheme="minorBidi" w:hint="cs"/>
          <w:rtl/>
        </w:rPr>
        <w:t>ה</w:t>
      </w:r>
      <w:r w:rsidRPr="005D135C">
        <w:rPr>
          <w:rFonts w:asciiTheme="minorBidi" w:hAnsiTheme="minorBidi"/>
          <w:rtl/>
        </w:rPr>
        <w:t>אם ידוע</w:t>
      </w:r>
      <w:r>
        <w:rPr>
          <w:rFonts w:asciiTheme="minorBidi" w:hAnsiTheme="minorBidi"/>
          <w:rtl/>
        </w:rPr>
        <w:t xml:space="preserve"> להם על איזה דבר שהוא צריך לתקן</w:t>
      </w:r>
      <w:r w:rsidRPr="005D135C">
        <w:rPr>
          <w:rFonts w:asciiTheme="minorBidi" w:hAnsiTheme="minorBidi"/>
          <w:rtl/>
        </w:rPr>
        <w:t xml:space="preserve"> </w:t>
      </w:r>
      <w:r>
        <w:rPr>
          <w:rFonts w:asciiTheme="minorBidi" w:hAnsiTheme="minorBidi" w:hint="cs"/>
          <w:rtl/>
        </w:rPr>
        <w:t>ו</w:t>
      </w:r>
      <w:r w:rsidRPr="005D135C">
        <w:rPr>
          <w:rFonts w:asciiTheme="minorBidi" w:hAnsiTheme="minorBidi"/>
          <w:rtl/>
        </w:rPr>
        <w:t xml:space="preserve">הם אמרו </w:t>
      </w:r>
      <w:r>
        <w:rPr>
          <w:rFonts w:asciiTheme="minorBidi" w:hAnsiTheme="minorBidi" w:hint="cs"/>
          <w:rtl/>
        </w:rPr>
        <w:t>ש</w:t>
      </w:r>
      <w:r w:rsidRPr="005D135C">
        <w:rPr>
          <w:rFonts w:asciiTheme="minorBidi" w:hAnsiTheme="minorBidi"/>
          <w:rtl/>
        </w:rPr>
        <w:t xml:space="preserve">שמעו שהוא לא נתן לאריס שלו את זמורות הגפן, שזו היתה המשכורת של האריס. ענה להם רב הונא שהאריס הזה גנב לו מהזמורות הרבה יותר מכל המשכורת שמגיעה לו. </w:t>
      </w:r>
      <w:r>
        <w:rPr>
          <w:rFonts w:asciiTheme="minorBidi" w:hAnsiTheme="minorBidi" w:hint="cs"/>
          <w:rtl/>
        </w:rPr>
        <w:t xml:space="preserve">אבל הם </w:t>
      </w:r>
      <w:r w:rsidRPr="005D135C">
        <w:rPr>
          <w:rFonts w:asciiTheme="minorBidi" w:hAnsiTheme="minorBidi"/>
          <w:rtl/>
        </w:rPr>
        <w:t>ענו לו</w:t>
      </w:r>
      <w:r>
        <w:rPr>
          <w:rFonts w:asciiTheme="minorBidi" w:hAnsiTheme="minorBidi" w:hint="cs"/>
          <w:rtl/>
        </w:rPr>
        <w:t>,</w:t>
      </w:r>
      <w:r>
        <w:rPr>
          <w:rFonts w:asciiTheme="minorBidi" w:hAnsiTheme="minorBidi"/>
          <w:rtl/>
        </w:rPr>
        <w:t xml:space="preserve"> שבכל זאת הוא צריך לשלם לו</w:t>
      </w:r>
      <w:r w:rsidRPr="005D135C">
        <w:rPr>
          <w:rFonts w:asciiTheme="minorBidi" w:hAnsiTheme="minorBidi"/>
          <w:rtl/>
        </w:rPr>
        <w:t xml:space="preserve"> </w:t>
      </w:r>
      <w:r>
        <w:rPr>
          <w:rFonts w:asciiTheme="minorBidi" w:hAnsiTheme="minorBidi" w:hint="cs"/>
          <w:rtl/>
        </w:rPr>
        <w:t>(</w:t>
      </w:r>
      <w:r w:rsidRPr="005D135C">
        <w:rPr>
          <w:rFonts w:asciiTheme="minorBidi" w:hAnsiTheme="minorBidi"/>
          <w:rtl/>
        </w:rPr>
        <w:t>ולאחר שקיבל רב הונא לעשות כדברי חכמים, ניצל מכל הפסד</w:t>
      </w:r>
      <w:r>
        <w:rPr>
          <w:rFonts w:asciiTheme="minorBidi" w:hAnsiTheme="minorBidi" w:hint="cs"/>
          <w:rtl/>
        </w:rPr>
        <w:t>)</w:t>
      </w:r>
      <w:r w:rsidRPr="005D135C">
        <w:rPr>
          <w:rFonts w:asciiTheme="minorBidi" w:hAnsiTheme="minorBidi"/>
        </w:rPr>
        <w:t>.</w:t>
      </w:r>
      <w:r w:rsidRPr="005D135C">
        <w:rPr>
          <w:rFonts w:asciiTheme="minorBidi" w:hAnsiTheme="minorBidi"/>
          <w:rtl/>
        </w:rPr>
        <w:t xml:space="preserve"> </w:t>
      </w:r>
    </w:p>
    <w:p w:rsidR="005D135C" w:rsidRDefault="005D135C" w:rsidP="005D135C">
      <w:pPr>
        <w:pStyle w:val="a5"/>
        <w:rPr>
          <w:rtl/>
        </w:rPr>
      </w:pPr>
      <w:r>
        <w:rPr>
          <w:rFonts w:asciiTheme="minorBidi" w:hAnsiTheme="minorBidi" w:hint="cs"/>
          <w:rtl/>
        </w:rPr>
        <w:t>למדנו מכאן שמותר לאדם לומר לשון הרע על אדם אחר כדי לנקות את עצמו מחשד.</w:t>
      </w:r>
      <w:r>
        <w:rPr>
          <w:rFonts w:hint="cs"/>
          <w:rtl/>
        </w:rPr>
        <w:t xml:space="preserve"> </w:t>
      </w:r>
    </w:p>
    <w:p w:rsidR="005D135C" w:rsidRDefault="005D135C" w:rsidP="005D135C">
      <w:pPr>
        <w:pStyle w:val="a5"/>
        <w:rPr>
          <w:rtl/>
        </w:rPr>
      </w:pPr>
      <w:r>
        <w:rPr>
          <w:rFonts w:hint="cs"/>
          <w:rtl/>
        </w:rPr>
        <w:t>מנגד, ידוע הסיפור שפעם הביאו לפני רבי יהודה גט מקושר (שכותבים בו כמה שורות ומקפלים ותופרים) ולא היה מצויין בו תאריך. כעס רבי יהודה על בנו, שכתב גט לא ברור. אמר לו הבן: "לא אני כתבתי אלא יהודה חייטא כתביה". אמר לו: "לך לך מלשון הרע" (בבא בתרא קסד,ב).</w:t>
      </w:r>
      <w:r w:rsidR="006E3E17">
        <w:rPr>
          <w:rFonts w:hint="cs"/>
          <w:rtl/>
        </w:rPr>
        <w:t xml:space="preserve"> היינו שהקפיד על כך שציין את שמו של החבר החוטא.</w:t>
      </w:r>
    </w:p>
    <w:p w:rsidR="005D135C" w:rsidRDefault="005D135C" w:rsidP="00B054B0">
      <w:pPr>
        <w:pStyle w:val="a5"/>
        <w:rPr>
          <w:rtl/>
        </w:rPr>
      </w:pPr>
      <w:r>
        <w:rPr>
          <w:rFonts w:hint="cs"/>
          <w:rtl/>
        </w:rPr>
        <w:t xml:space="preserve">אמנם ההבדל בין המקרים ברור: כאן היה יכול לומר רק שלא </w:t>
      </w:r>
      <w:r w:rsidR="00B054B0">
        <w:rPr>
          <w:rFonts w:hint="cs"/>
          <w:rtl/>
        </w:rPr>
        <w:t xml:space="preserve">הוא </w:t>
      </w:r>
      <w:r>
        <w:rPr>
          <w:rFonts w:hint="cs"/>
          <w:rtl/>
        </w:rPr>
        <w:t xml:space="preserve">כתב </w:t>
      </w:r>
      <w:r w:rsidR="006E3E17">
        <w:rPr>
          <w:rFonts w:hint="cs"/>
          <w:rtl/>
        </w:rPr>
        <w:t xml:space="preserve">את הגט </w:t>
      </w:r>
      <w:r>
        <w:rPr>
          <w:rFonts w:hint="cs"/>
          <w:rtl/>
        </w:rPr>
        <w:t xml:space="preserve">ולא היה צריך להגיד לשון הרע על מי שכן כתב, משא"כ רב הונא היה מוכרח להסביר את מעשיו כלפי האריס. </w:t>
      </w:r>
    </w:p>
  </w:footnote>
  <w:footnote w:id="7">
    <w:p w:rsidR="006E3E17" w:rsidRDefault="005D135C" w:rsidP="005D135C">
      <w:pPr>
        <w:pStyle w:val="a5"/>
        <w:rPr>
          <w:rtl/>
        </w:rPr>
      </w:pPr>
      <w:r>
        <w:rPr>
          <w:rStyle w:val="a7"/>
        </w:rPr>
        <w:footnoteRef/>
      </w:r>
      <w:r>
        <w:rPr>
          <w:rtl/>
        </w:rPr>
        <w:t xml:space="preserve"> </w:t>
      </w:r>
      <w:r w:rsidRPr="005D135C">
        <w:rPr>
          <w:rFonts w:hint="cs"/>
          <w:b/>
          <w:bCs/>
          <w:rtl/>
        </w:rPr>
        <w:t>סיפור - לומר רק דברים עם תועלת</w:t>
      </w:r>
      <w:r>
        <w:rPr>
          <w:rFonts w:hint="cs"/>
          <w:rtl/>
        </w:rPr>
        <w:t xml:space="preserve">: בכלל הסייגים האלו הוא כמובן לוודא, שהדברים שאתה אומר יביאו אכן תועלת ולא לספר סתם לשון הרע, למרות שלא ייצא מזה שום תועלת. </w:t>
      </w:r>
    </w:p>
    <w:p w:rsidR="005D135C" w:rsidRDefault="005D135C" w:rsidP="005D135C">
      <w:pPr>
        <w:pStyle w:val="a5"/>
      </w:pPr>
      <w:r>
        <w:rPr>
          <w:rFonts w:hint="cs"/>
          <w:rtl/>
        </w:rPr>
        <w:t>דוגמא לכך הוא הסיפור עם זיגוד, שהעיד בבית דין כי יהודי אחר בשם טוביה, חטא. הלך רב פפא והיכה את זיגוד. שאל זיגוד: "טוביה חטא וזיגוד מינגד"? אמר רב פפא: כן. כי אתה עד אחד ולא יכול לחייב אדם, ויוצא שסתם באת לבית דין והוצאת עליו שם רע (פסחים קיג,א).</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483EDB"/>
    <w:rsid w:val="000A76BC"/>
    <w:rsid w:val="000C0FC8"/>
    <w:rsid w:val="0014172E"/>
    <w:rsid w:val="001832F1"/>
    <w:rsid w:val="002306BB"/>
    <w:rsid w:val="00240FE2"/>
    <w:rsid w:val="00257637"/>
    <w:rsid w:val="002628B3"/>
    <w:rsid w:val="00310B5F"/>
    <w:rsid w:val="00336906"/>
    <w:rsid w:val="003A3E28"/>
    <w:rsid w:val="003E1289"/>
    <w:rsid w:val="00452342"/>
    <w:rsid w:val="00483EDB"/>
    <w:rsid w:val="0049338B"/>
    <w:rsid w:val="004E2CB3"/>
    <w:rsid w:val="00562CA3"/>
    <w:rsid w:val="00595933"/>
    <w:rsid w:val="005D135C"/>
    <w:rsid w:val="00691559"/>
    <w:rsid w:val="006D470C"/>
    <w:rsid w:val="006E3E17"/>
    <w:rsid w:val="00732B9C"/>
    <w:rsid w:val="00746E69"/>
    <w:rsid w:val="007C7FD2"/>
    <w:rsid w:val="00837DAA"/>
    <w:rsid w:val="00870E85"/>
    <w:rsid w:val="00876375"/>
    <w:rsid w:val="00877481"/>
    <w:rsid w:val="008F5424"/>
    <w:rsid w:val="009A1F40"/>
    <w:rsid w:val="009D3341"/>
    <w:rsid w:val="009E2412"/>
    <w:rsid w:val="009F1C36"/>
    <w:rsid w:val="00AB1C32"/>
    <w:rsid w:val="00B01FDA"/>
    <w:rsid w:val="00B054B0"/>
    <w:rsid w:val="00BF68DF"/>
    <w:rsid w:val="00C13A8B"/>
    <w:rsid w:val="00D42E5A"/>
    <w:rsid w:val="00D62273"/>
    <w:rsid w:val="00D65BC5"/>
    <w:rsid w:val="00D8110A"/>
    <w:rsid w:val="00DC720A"/>
    <w:rsid w:val="00E80700"/>
    <w:rsid w:val="00EE56D5"/>
    <w:rsid w:val="00F255CD"/>
    <w:rsid w:val="00F45249"/>
    <w:rsid w:val="00FA22DE"/>
    <w:rsid w:val="00FA4701"/>
    <w:rsid w:val="00FB1F32"/>
    <w:rsid w:val="00FF52C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A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4701"/>
  </w:style>
  <w:style w:type="character" w:styleId="a3">
    <w:name w:val="Strong"/>
    <w:basedOn w:val="a0"/>
    <w:uiPriority w:val="22"/>
    <w:qFormat/>
    <w:rsid w:val="00DC720A"/>
    <w:rPr>
      <w:b/>
      <w:bCs/>
    </w:rPr>
  </w:style>
  <w:style w:type="paragraph" w:styleId="NormalWeb">
    <w:name w:val="Normal (Web)"/>
    <w:basedOn w:val="a"/>
    <w:uiPriority w:val="99"/>
    <w:semiHidden/>
    <w:unhideWhenUsed/>
    <w:rsid w:val="00DC720A"/>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A2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732B9C"/>
    <w:pPr>
      <w:spacing w:after="0" w:line="240" w:lineRule="auto"/>
    </w:pPr>
    <w:rPr>
      <w:sz w:val="20"/>
      <w:szCs w:val="20"/>
    </w:rPr>
  </w:style>
  <w:style w:type="character" w:customStyle="1" w:styleId="a6">
    <w:name w:val="טקסט הערת שוליים תו"/>
    <w:basedOn w:val="a0"/>
    <w:link w:val="a5"/>
    <w:uiPriority w:val="99"/>
    <w:semiHidden/>
    <w:rsid w:val="00732B9C"/>
    <w:rPr>
      <w:sz w:val="20"/>
      <w:szCs w:val="20"/>
    </w:rPr>
  </w:style>
  <w:style w:type="character" w:styleId="a7">
    <w:name w:val="footnote reference"/>
    <w:basedOn w:val="a0"/>
    <w:uiPriority w:val="99"/>
    <w:semiHidden/>
    <w:unhideWhenUsed/>
    <w:rsid w:val="00732B9C"/>
    <w:rPr>
      <w:vertAlign w:val="superscript"/>
    </w:rPr>
  </w:style>
</w:styles>
</file>

<file path=word/webSettings.xml><?xml version="1.0" encoding="utf-8"?>
<w:webSettings xmlns:r="http://schemas.openxmlformats.org/officeDocument/2006/relationships" xmlns:w="http://schemas.openxmlformats.org/wordprocessingml/2006/main">
  <w:divs>
    <w:div w:id="341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2EC62-A9E1-4586-A8BB-31E61175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12905</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as34</cp:lastModifiedBy>
  <cp:revision>2</cp:revision>
  <dcterms:created xsi:type="dcterms:W3CDTF">2017-03-21T09:04:00Z</dcterms:created>
  <dcterms:modified xsi:type="dcterms:W3CDTF">2017-03-21T09:04:00Z</dcterms:modified>
</cp:coreProperties>
</file>